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color w:val="E19036"/>
          <w:sz w:val="96"/>
          <w:szCs w:val="72"/>
        </w:rPr>
        <w:id w:val="964620348"/>
        <w:docPartObj>
          <w:docPartGallery w:val="Cover Pages"/>
          <w:docPartUnique/>
        </w:docPartObj>
      </w:sdtPr>
      <w:sdtEndPr>
        <w:rPr>
          <w:rFonts w:asciiTheme="minorHAnsi" w:eastAsiaTheme="minorEastAsia" w:hAnsiTheme="minorHAnsi" w:cstheme="minorBidi"/>
          <w:sz w:val="24"/>
          <w:szCs w:val="24"/>
        </w:rPr>
      </w:sdtEndPr>
      <w:sdtContent>
        <w:p w:rsidR="006138C6" w:rsidRDefault="006138C6" w:rsidP="0020657C">
          <w:pPr>
            <w:spacing w:after="120"/>
            <w:jc w:val="center"/>
            <w:rPr>
              <w:rFonts w:asciiTheme="majorHAnsi" w:eastAsiaTheme="majorEastAsia" w:hAnsiTheme="majorHAnsi" w:cstheme="majorBidi"/>
              <w:color w:val="E19036"/>
              <w:sz w:val="96"/>
              <w:szCs w:val="72"/>
            </w:rPr>
          </w:pPr>
        </w:p>
        <w:p w:rsidR="0020657C" w:rsidRDefault="0020657C" w:rsidP="0020657C">
          <w:pPr>
            <w:spacing w:after="120"/>
            <w:jc w:val="center"/>
            <w:rPr>
              <w:rFonts w:asciiTheme="majorHAnsi" w:eastAsiaTheme="majorEastAsia" w:hAnsiTheme="majorHAnsi" w:cstheme="majorBidi"/>
              <w:color w:val="E19036"/>
              <w:sz w:val="96"/>
              <w:szCs w:val="72"/>
            </w:rPr>
          </w:pPr>
        </w:p>
        <w:p w:rsidR="0020657C" w:rsidRPr="0020657C" w:rsidRDefault="0020657C" w:rsidP="0020657C">
          <w:pPr>
            <w:spacing w:after="120"/>
            <w:jc w:val="center"/>
            <w:rPr>
              <w:rFonts w:asciiTheme="majorHAnsi" w:eastAsiaTheme="majorEastAsia" w:hAnsiTheme="majorHAnsi" w:cstheme="majorBidi"/>
              <w:color w:val="E19036"/>
              <w:sz w:val="48"/>
              <w:szCs w:val="72"/>
            </w:rPr>
          </w:pPr>
        </w:p>
        <w:p w:rsidR="00B26544" w:rsidRDefault="0020657C" w:rsidP="0020657C">
          <w:pPr>
            <w:jc w:val="center"/>
            <w:rPr>
              <w:color w:val="E19036"/>
            </w:rPr>
          </w:pPr>
          <w:r>
            <w:rPr>
              <w:noProof/>
              <w:color w:val="E19036"/>
            </w:rPr>
            <w:drawing>
              <wp:inline distT="0" distB="0" distL="0" distR="0">
                <wp:extent cx="3970421" cy="302508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Logo.jpg"/>
                        <pic:cNvPicPr/>
                      </pic:nvPicPr>
                      <pic:blipFill>
                        <a:blip r:embed="rId9">
                          <a:extLst>
                            <a:ext uri="{28A0092B-C50C-407E-A947-70E740481C1C}">
                              <a14:useLocalDpi xmlns:a14="http://schemas.microsoft.com/office/drawing/2010/main" val="0"/>
                            </a:ext>
                          </a:extLst>
                        </a:blip>
                        <a:stretch>
                          <a:fillRect/>
                        </a:stretch>
                      </pic:blipFill>
                      <pic:spPr>
                        <a:xfrm>
                          <a:off x="0" y="0"/>
                          <a:ext cx="3978225" cy="3031029"/>
                        </a:xfrm>
                        <a:prstGeom prst="rect">
                          <a:avLst/>
                        </a:prstGeom>
                      </pic:spPr>
                    </pic:pic>
                  </a:graphicData>
                </a:graphic>
              </wp:inline>
            </w:drawing>
          </w:r>
        </w:p>
        <w:p w:rsidR="0020657C" w:rsidRDefault="0020657C" w:rsidP="0020657C">
          <w:pPr>
            <w:jc w:val="center"/>
            <w:rPr>
              <w:color w:val="E19036"/>
            </w:rPr>
          </w:pPr>
        </w:p>
        <w:p w:rsidR="0020657C" w:rsidRPr="0020657C" w:rsidRDefault="0020657C" w:rsidP="0020657C">
          <w:pPr>
            <w:jc w:val="center"/>
            <w:rPr>
              <w:color w:val="E19036"/>
            </w:rPr>
          </w:pPr>
        </w:p>
        <w:p w:rsidR="00BF1846" w:rsidRPr="0020657C" w:rsidRDefault="00BF1846" w:rsidP="00BF1846">
          <w:pPr>
            <w:jc w:val="center"/>
            <w:rPr>
              <w:rFonts w:asciiTheme="majorHAnsi" w:hAnsiTheme="majorHAnsi"/>
              <w:sz w:val="56"/>
            </w:rPr>
          </w:pPr>
          <w:r w:rsidRPr="0020657C">
            <w:rPr>
              <w:rFonts w:asciiTheme="majorHAnsi" w:hAnsiTheme="majorHAnsi"/>
              <w:sz w:val="56"/>
            </w:rPr>
            <w:t>Board Members</w:t>
          </w:r>
        </w:p>
        <w:p w:rsidR="0020657C" w:rsidRDefault="007A45CA" w:rsidP="0020657C">
          <w:pPr>
            <w:rPr>
              <w:color w:val="E19036"/>
            </w:rPr>
          </w:pPr>
          <w:r>
            <w:rPr>
              <w:color w:val="E19036"/>
            </w:rPr>
            <w:br w:type="page"/>
          </w:r>
        </w:p>
      </w:sdtContent>
    </w:sdt>
    <w:p w:rsidR="00A652F8" w:rsidRPr="0020657C" w:rsidRDefault="00E323BC" w:rsidP="0020657C">
      <w:pPr>
        <w:jc w:val="center"/>
        <w:rPr>
          <w:color w:val="E19036"/>
        </w:rPr>
      </w:pPr>
      <w:r w:rsidRPr="006326E5">
        <w:rPr>
          <w:rFonts w:asciiTheme="majorHAnsi" w:hAnsiTheme="majorHAnsi" w:cs="Arial"/>
          <w:b/>
          <w:sz w:val="36"/>
          <w:szCs w:val="22"/>
          <w:u w:val="single"/>
        </w:rPr>
        <w:lastRenderedPageBreak/>
        <w:t>General Information</w:t>
      </w:r>
    </w:p>
    <w:p w:rsidR="006326E5" w:rsidRDefault="006326E5" w:rsidP="00A652F8">
      <w:pPr>
        <w:ind w:left="360"/>
        <w:jc w:val="center"/>
        <w:outlineLvl w:val="1"/>
        <w:rPr>
          <w:rFonts w:asciiTheme="majorHAnsi" w:hAnsiTheme="majorHAnsi" w:cs="Arial"/>
          <w:szCs w:val="22"/>
        </w:rPr>
      </w:pPr>
    </w:p>
    <w:p w:rsidR="00A652F8" w:rsidRDefault="00A652F8" w:rsidP="00A652F8">
      <w:pPr>
        <w:ind w:left="360"/>
        <w:jc w:val="center"/>
        <w:outlineLvl w:val="1"/>
        <w:rPr>
          <w:rFonts w:asciiTheme="majorHAnsi" w:hAnsiTheme="majorHAnsi" w:cs="Arial"/>
          <w:szCs w:val="22"/>
        </w:rPr>
      </w:pPr>
    </w:p>
    <w:p w:rsidR="00E323BC" w:rsidRPr="00E323BC" w:rsidRDefault="00E323BC" w:rsidP="00E323BC">
      <w:pPr>
        <w:ind w:left="360"/>
        <w:outlineLvl w:val="1"/>
        <w:rPr>
          <w:rFonts w:asciiTheme="majorHAnsi" w:hAnsiTheme="majorHAnsi" w:cs="Arial"/>
          <w:b/>
          <w:szCs w:val="22"/>
        </w:rPr>
      </w:pPr>
      <w:r>
        <w:rPr>
          <w:rFonts w:asciiTheme="majorHAnsi" w:hAnsiTheme="majorHAnsi" w:cs="Arial"/>
          <w:b/>
          <w:szCs w:val="22"/>
        </w:rPr>
        <w:t>BOARD TERM</w:t>
      </w:r>
      <w:r w:rsidRPr="00E323BC">
        <w:rPr>
          <w:rFonts w:asciiTheme="majorHAnsi" w:hAnsiTheme="majorHAnsi" w:cs="Arial"/>
          <w:b/>
          <w:szCs w:val="22"/>
        </w:rPr>
        <w:t xml:space="preserve">: </w:t>
      </w:r>
    </w:p>
    <w:p w:rsidR="00E323BC" w:rsidRDefault="00E323BC" w:rsidP="00E323BC">
      <w:pPr>
        <w:ind w:left="720"/>
        <w:outlineLvl w:val="1"/>
        <w:rPr>
          <w:rFonts w:asciiTheme="majorHAnsi" w:hAnsiTheme="majorHAnsi" w:cs="Arial"/>
          <w:szCs w:val="22"/>
        </w:rPr>
      </w:pPr>
      <w:r>
        <w:rPr>
          <w:rFonts w:asciiTheme="majorHAnsi" w:hAnsiTheme="majorHAnsi" w:cs="Arial"/>
          <w:szCs w:val="22"/>
        </w:rPr>
        <w:t>Directors are elected to</w:t>
      </w:r>
      <w:r w:rsidR="009F189A">
        <w:rPr>
          <w:rFonts w:asciiTheme="majorHAnsi" w:hAnsiTheme="majorHAnsi" w:cs="Arial"/>
          <w:szCs w:val="22"/>
        </w:rPr>
        <w:t xml:space="preserve"> a</w:t>
      </w:r>
      <w:r>
        <w:rPr>
          <w:rFonts w:asciiTheme="majorHAnsi" w:hAnsiTheme="majorHAnsi" w:cs="Arial"/>
          <w:szCs w:val="22"/>
        </w:rPr>
        <w:t xml:space="preserve"> term of two</w:t>
      </w:r>
      <w:r w:rsidR="009F189A">
        <w:rPr>
          <w:rFonts w:asciiTheme="majorHAnsi" w:hAnsiTheme="majorHAnsi" w:cs="Arial"/>
          <w:szCs w:val="22"/>
        </w:rPr>
        <w:t xml:space="preserve"> (2)</w:t>
      </w:r>
      <w:r>
        <w:rPr>
          <w:rFonts w:asciiTheme="majorHAnsi" w:hAnsiTheme="majorHAnsi" w:cs="Arial"/>
          <w:szCs w:val="22"/>
        </w:rPr>
        <w:t xml:space="preserve"> years with a maximum of three</w:t>
      </w:r>
      <w:r w:rsidR="009F189A">
        <w:rPr>
          <w:rFonts w:asciiTheme="majorHAnsi" w:hAnsiTheme="majorHAnsi" w:cs="Arial"/>
          <w:szCs w:val="22"/>
        </w:rPr>
        <w:t xml:space="preserve"> (3)</w:t>
      </w:r>
      <w:r>
        <w:rPr>
          <w:rFonts w:asciiTheme="majorHAnsi" w:hAnsiTheme="majorHAnsi" w:cs="Arial"/>
          <w:szCs w:val="22"/>
        </w:rPr>
        <w:t xml:space="preserve"> consecutive terms.</w:t>
      </w:r>
    </w:p>
    <w:p w:rsidR="00E323BC" w:rsidRDefault="00E323BC" w:rsidP="00E323BC">
      <w:pPr>
        <w:outlineLvl w:val="1"/>
        <w:rPr>
          <w:rFonts w:asciiTheme="majorHAnsi" w:hAnsiTheme="majorHAnsi" w:cs="Arial"/>
          <w:szCs w:val="22"/>
        </w:rPr>
      </w:pPr>
    </w:p>
    <w:p w:rsidR="00E323BC" w:rsidRDefault="00E323BC" w:rsidP="00E323BC">
      <w:pPr>
        <w:outlineLvl w:val="1"/>
        <w:rPr>
          <w:rFonts w:asciiTheme="majorHAnsi" w:hAnsiTheme="majorHAnsi" w:cs="Arial"/>
          <w:szCs w:val="22"/>
        </w:rPr>
      </w:pPr>
      <w:r w:rsidRPr="00E323BC">
        <w:rPr>
          <w:rFonts w:asciiTheme="majorHAnsi" w:hAnsiTheme="majorHAnsi" w:cs="Arial"/>
          <w:b/>
          <w:szCs w:val="22"/>
        </w:rPr>
        <w:t xml:space="preserve">       NUMBER OF DIRECTORS</w:t>
      </w:r>
      <w:r>
        <w:rPr>
          <w:rFonts w:asciiTheme="majorHAnsi" w:hAnsiTheme="majorHAnsi" w:cs="Arial"/>
          <w:szCs w:val="22"/>
        </w:rPr>
        <w:t>:</w:t>
      </w:r>
    </w:p>
    <w:p w:rsidR="00E323BC" w:rsidRDefault="00E323BC" w:rsidP="00E323BC">
      <w:pPr>
        <w:ind w:left="720"/>
        <w:outlineLvl w:val="1"/>
        <w:rPr>
          <w:rFonts w:asciiTheme="majorHAnsi" w:hAnsiTheme="majorHAnsi" w:cs="Arial"/>
          <w:szCs w:val="22"/>
        </w:rPr>
      </w:pPr>
      <w:r w:rsidRPr="00E323BC">
        <w:rPr>
          <w:rFonts w:asciiTheme="majorHAnsi" w:hAnsiTheme="majorHAnsi" w:cs="Arial"/>
          <w:szCs w:val="22"/>
        </w:rPr>
        <w:t>The board shall consist of not less than three (3)</w:t>
      </w:r>
      <w:r>
        <w:rPr>
          <w:rFonts w:asciiTheme="majorHAnsi" w:hAnsiTheme="majorHAnsi" w:cs="Arial"/>
          <w:szCs w:val="22"/>
        </w:rPr>
        <w:t xml:space="preserve"> or more than twenty-one (21)    members</w:t>
      </w:r>
      <w:r w:rsidR="009F189A">
        <w:rPr>
          <w:rFonts w:asciiTheme="majorHAnsi" w:hAnsiTheme="majorHAnsi" w:cs="Arial"/>
          <w:szCs w:val="22"/>
        </w:rPr>
        <w:t>.</w:t>
      </w:r>
    </w:p>
    <w:p w:rsidR="00E323BC" w:rsidRDefault="00E323BC" w:rsidP="00E323BC">
      <w:pPr>
        <w:ind w:left="720"/>
        <w:outlineLvl w:val="1"/>
        <w:rPr>
          <w:rFonts w:asciiTheme="majorHAnsi" w:hAnsiTheme="majorHAnsi" w:cs="Arial"/>
          <w:szCs w:val="22"/>
        </w:rPr>
      </w:pPr>
    </w:p>
    <w:p w:rsidR="00E323BC" w:rsidRDefault="00E323BC" w:rsidP="00E323BC">
      <w:pPr>
        <w:outlineLvl w:val="1"/>
        <w:rPr>
          <w:rFonts w:asciiTheme="majorHAnsi" w:hAnsiTheme="majorHAnsi" w:cs="Arial"/>
          <w:b/>
          <w:szCs w:val="22"/>
        </w:rPr>
      </w:pPr>
      <w:r>
        <w:rPr>
          <w:rFonts w:asciiTheme="majorHAnsi" w:hAnsiTheme="majorHAnsi" w:cs="Arial"/>
          <w:szCs w:val="22"/>
        </w:rPr>
        <w:t xml:space="preserve">        </w:t>
      </w:r>
      <w:r>
        <w:rPr>
          <w:rFonts w:asciiTheme="majorHAnsi" w:hAnsiTheme="majorHAnsi" w:cs="Arial"/>
          <w:b/>
          <w:szCs w:val="22"/>
        </w:rPr>
        <w:t>MEETING TIME AND DAY:</w:t>
      </w:r>
    </w:p>
    <w:p w:rsidR="00E323BC" w:rsidRDefault="00E323BC" w:rsidP="00E323BC">
      <w:pPr>
        <w:outlineLvl w:val="1"/>
        <w:rPr>
          <w:rFonts w:asciiTheme="majorHAnsi" w:hAnsiTheme="majorHAnsi" w:cs="Arial"/>
          <w:szCs w:val="22"/>
        </w:rPr>
      </w:pPr>
      <w:r>
        <w:rPr>
          <w:rFonts w:asciiTheme="majorHAnsi" w:hAnsiTheme="majorHAnsi" w:cs="Arial"/>
          <w:b/>
          <w:szCs w:val="22"/>
        </w:rPr>
        <w:tab/>
      </w:r>
      <w:r>
        <w:rPr>
          <w:rFonts w:asciiTheme="majorHAnsi" w:hAnsiTheme="majorHAnsi" w:cs="Arial"/>
          <w:szCs w:val="22"/>
        </w:rPr>
        <w:t>Regular meetings are held the 3</w:t>
      </w:r>
      <w:r w:rsidRPr="00E323BC">
        <w:rPr>
          <w:rFonts w:asciiTheme="majorHAnsi" w:hAnsiTheme="majorHAnsi" w:cs="Arial"/>
          <w:szCs w:val="22"/>
          <w:vertAlign w:val="superscript"/>
        </w:rPr>
        <w:t>rd</w:t>
      </w:r>
      <w:r>
        <w:rPr>
          <w:rFonts w:asciiTheme="majorHAnsi" w:hAnsiTheme="majorHAnsi" w:cs="Arial"/>
          <w:szCs w:val="22"/>
        </w:rPr>
        <w:t xml:space="preserve"> T</w:t>
      </w:r>
      <w:r w:rsidR="00424224">
        <w:rPr>
          <w:rFonts w:asciiTheme="majorHAnsi" w:hAnsiTheme="majorHAnsi" w:cs="Arial"/>
          <w:szCs w:val="22"/>
        </w:rPr>
        <w:t>uesday</w:t>
      </w:r>
      <w:r>
        <w:rPr>
          <w:rFonts w:asciiTheme="majorHAnsi" w:hAnsiTheme="majorHAnsi" w:cs="Arial"/>
          <w:szCs w:val="22"/>
        </w:rPr>
        <w:t xml:space="preserve"> of each month at 5:30pm</w:t>
      </w:r>
      <w:r w:rsidR="009F189A">
        <w:rPr>
          <w:rFonts w:asciiTheme="majorHAnsi" w:hAnsiTheme="majorHAnsi" w:cs="Arial"/>
          <w:szCs w:val="22"/>
        </w:rPr>
        <w:t>.</w:t>
      </w:r>
    </w:p>
    <w:p w:rsidR="00E323BC" w:rsidRDefault="00E323BC" w:rsidP="00E323BC">
      <w:pPr>
        <w:outlineLvl w:val="1"/>
        <w:rPr>
          <w:rFonts w:asciiTheme="majorHAnsi" w:hAnsiTheme="majorHAnsi" w:cs="Arial"/>
          <w:szCs w:val="22"/>
        </w:rPr>
      </w:pPr>
    </w:p>
    <w:p w:rsidR="00E323BC" w:rsidRDefault="00E323BC" w:rsidP="00E323BC">
      <w:pPr>
        <w:outlineLvl w:val="1"/>
        <w:rPr>
          <w:rFonts w:asciiTheme="majorHAnsi" w:hAnsiTheme="majorHAnsi" w:cs="Arial"/>
          <w:b/>
          <w:szCs w:val="22"/>
        </w:rPr>
      </w:pPr>
      <w:r>
        <w:rPr>
          <w:rFonts w:asciiTheme="majorHAnsi" w:hAnsiTheme="majorHAnsi" w:cs="Arial"/>
          <w:szCs w:val="22"/>
        </w:rPr>
        <w:t xml:space="preserve">        </w:t>
      </w:r>
      <w:r w:rsidRPr="00E323BC">
        <w:rPr>
          <w:rFonts w:asciiTheme="majorHAnsi" w:hAnsiTheme="majorHAnsi" w:cs="Arial"/>
          <w:b/>
          <w:szCs w:val="22"/>
        </w:rPr>
        <w:t>LOCATIONS:</w:t>
      </w:r>
    </w:p>
    <w:p w:rsidR="00E323BC" w:rsidRDefault="00E323BC" w:rsidP="00E323BC">
      <w:pPr>
        <w:outlineLvl w:val="1"/>
        <w:rPr>
          <w:rFonts w:asciiTheme="majorHAnsi" w:hAnsiTheme="majorHAnsi" w:cs="Arial"/>
          <w:szCs w:val="22"/>
        </w:rPr>
      </w:pPr>
      <w:r>
        <w:rPr>
          <w:rFonts w:asciiTheme="majorHAnsi" w:hAnsiTheme="majorHAnsi" w:cs="Arial"/>
          <w:b/>
          <w:szCs w:val="22"/>
        </w:rPr>
        <w:tab/>
      </w:r>
      <w:r>
        <w:rPr>
          <w:rFonts w:asciiTheme="majorHAnsi" w:hAnsiTheme="majorHAnsi" w:cs="Arial"/>
          <w:szCs w:val="22"/>
        </w:rPr>
        <w:t>Meetings are held at 2773 E. Oakdale Tulare, CA 93247</w:t>
      </w:r>
      <w:r w:rsidR="009F189A">
        <w:rPr>
          <w:rFonts w:asciiTheme="majorHAnsi" w:hAnsiTheme="majorHAnsi" w:cs="Arial"/>
          <w:szCs w:val="22"/>
        </w:rPr>
        <w:t>.</w:t>
      </w:r>
    </w:p>
    <w:p w:rsidR="00E323BC" w:rsidRDefault="00E323BC" w:rsidP="00E323BC">
      <w:pPr>
        <w:outlineLvl w:val="1"/>
        <w:rPr>
          <w:rFonts w:asciiTheme="majorHAnsi" w:hAnsiTheme="majorHAnsi" w:cs="Arial"/>
          <w:szCs w:val="22"/>
        </w:rPr>
      </w:pPr>
    </w:p>
    <w:p w:rsidR="00E323BC" w:rsidRPr="00E323BC" w:rsidRDefault="00E323BC" w:rsidP="00E323BC">
      <w:pPr>
        <w:outlineLvl w:val="1"/>
        <w:rPr>
          <w:rFonts w:asciiTheme="majorHAnsi" w:hAnsiTheme="majorHAnsi" w:cs="Arial"/>
          <w:b/>
          <w:szCs w:val="22"/>
        </w:rPr>
      </w:pPr>
      <w:r>
        <w:rPr>
          <w:rFonts w:asciiTheme="majorHAnsi" w:hAnsiTheme="majorHAnsi" w:cs="Arial"/>
          <w:szCs w:val="22"/>
        </w:rPr>
        <w:t xml:space="preserve">        </w:t>
      </w:r>
      <w:r w:rsidRPr="00E323BC">
        <w:rPr>
          <w:rFonts w:asciiTheme="majorHAnsi" w:hAnsiTheme="majorHAnsi" w:cs="Arial"/>
          <w:b/>
          <w:szCs w:val="22"/>
        </w:rPr>
        <w:t xml:space="preserve">ATTENDANCE: </w:t>
      </w:r>
    </w:p>
    <w:p w:rsidR="00E323BC" w:rsidRDefault="00E323BC" w:rsidP="00E323BC">
      <w:pPr>
        <w:ind w:left="720"/>
        <w:outlineLvl w:val="1"/>
        <w:rPr>
          <w:rFonts w:asciiTheme="majorHAnsi" w:hAnsiTheme="majorHAnsi" w:cs="Arial"/>
          <w:szCs w:val="22"/>
        </w:rPr>
      </w:pPr>
      <w:r>
        <w:rPr>
          <w:rFonts w:asciiTheme="majorHAnsi" w:hAnsiTheme="majorHAnsi" w:cs="Arial"/>
          <w:szCs w:val="22"/>
        </w:rPr>
        <w:t>Regular attendance at Board meetings is essential. Directors missing three consecut</w:t>
      </w:r>
      <w:r w:rsidR="00424224">
        <w:rPr>
          <w:rFonts w:asciiTheme="majorHAnsi" w:hAnsiTheme="majorHAnsi" w:cs="Arial"/>
          <w:szCs w:val="22"/>
        </w:rPr>
        <w:t>ive meetings without cause may</w:t>
      </w:r>
      <w:r>
        <w:rPr>
          <w:rFonts w:asciiTheme="majorHAnsi" w:hAnsiTheme="majorHAnsi" w:cs="Arial"/>
          <w:szCs w:val="22"/>
        </w:rPr>
        <w:t xml:space="preserve">be asked to resign or will be automatically removed from the board. </w:t>
      </w:r>
    </w:p>
    <w:p w:rsidR="00E323BC" w:rsidRDefault="00E323BC" w:rsidP="00E323BC">
      <w:pPr>
        <w:outlineLvl w:val="1"/>
        <w:rPr>
          <w:rFonts w:asciiTheme="majorHAnsi" w:hAnsiTheme="majorHAnsi" w:cs="Arial"/>
          <w:szCs w:val="22"/>
        </w:rPr>
      </w:pPr>
    </w:p>
    <w:p w:rsidR="00E323BC" w:rsidRPr="006326E5" w:rsidRDefault="00E323BC" w:rsidP="00E323BC">
      <w:pPr>
        <w:outlineLvl w:val="1"/>
        <w:rPr>
          <w:rFonts w:asciiTheme="majorHAnsi" w:hAnsiTheme="majorHAnsi" w:cs="Arial"/>
          <w:b/>
          <w:szCs w:val="22"/>
        </w:rPr>
      </w:pPr>
      <w:r w:rsidRPr="006326E5">
        <w:rPr>
          <w:rFonts w:asciiTheme="majorHAnsi" w:hAnsiTheme="majorHAnsi" w:cs="Arial"/>
          <w:b/>
          <w:szCs w:val="22"/>
        </w:rPr>
        <w:t xml:space="preserve">        OPERATING YEAR:</w:t>
      </w:r>
    </w:p>
    <w:p w:rsidR="00E323BC" w:rsidRDefault="00E323BC" w:rsidP="006326E5">
      <w:pPr>
        <w:ind w:left="720"/>
        <w:outlineLvl w:val="1"/>
        <w:rPr>
          <w:rFonts w:asciiTheme="majorHAnsi" w:hAnsiTheme="majorHAnsi" w:cs="Arial"/>
          <w:szCs w:val="22"/>
        </w:rPr>
      </w:pPr>
      <w:r>
        <w:rPr>
          <w:rFonts w:asciiTheme="majorHAnsi" w:hAnsiTheme="majorHAnsi" w:cs="Arial"/>
          <w:szCs w:val="22"/>
        </w:rPr>
        <w:t>The budget</w:t>
      </w:r>
      <w:r w:rsidR="006326E5">
        <w:rPr>
          <w:rFonts w:asciiTheme="majorHAnsi" w:hAnsiTheme="majorHAnsi" w:cs="Arial"/>
          <w:szCs w:val="22"/>
        </w:rPr>
        <w:t xml:space="preserve"> year is October through </w:t>
      </w:r>
      <w:r>
        <w:rPr>
          <w:rFonts w:asciiTheme="majorHAnsi" w:hAnsiTheme="majorHAnsi" w:cs="Arial"/>
          <w:szCs w:val="22"/>
        </w:rPr>
        <w:t>September</w:t>
      </w:r>
      <w:r w:rsidR="006326E5">
        <w:rPr>
          <w:rFonts w:asciiTheme="majorHAnsi" w:hAnsiTheme="majorHAnsi" w:cs="Arial"/>
          <w:szCs w:val="22"/>
        </w:rPr>
        <w:t xml:space="preserve">. The program year is February through November. </w:t>
      </w:r>
    </w:p>
    <w:p w:rsidR="006326E5" w:rsidRDefault="006326E5" w:rsidP="006326E5">
      <w:pPr>
        <w:outlineLvl w:val="1"/>
        <w:rPr>
          <w:rFonts w:asciiTheme="majorHAnsi" w:hAnsiTheme="majorHAnsi" w:cs="Arial"/>
          <w:szCs w:val="22"/>
        </w:rPr>
      </w:pPr>
    </w:p>
    <w:p w:rsidR="006326E5" w:rsidRPr="006326E5" w:rsidRDefault="006326E5" w:rsidP="006326E5">
      <w:pPr>
        <w:outlineLvl w:val="1"/>
        <w:rPr>
          <w:rFonts w:asciiTheme="majorHAnsi" w:hAnsiTheme="majorHAnsi" w:cs="Arial"/>
          <w:b/>
          <w:szCs w:val="22"/>
        </w:rPr>
      </w:pPr>
      <w:r w:rsidRPr="006326E5">
        <w:rPr>
          <w:rFonts w:asciiTheme="majorHAnsi" w:hAnsiTheme="majorHAnsi" w:cs="Arial"/>
          <w:b/>
          <w:szCs w:val="22"/>
        </w:rPr>
        <w:t xml:space="preserve">        </w:t>
      </w:r>
      <w:r>
        <w:rPr>
          <w:rFonts w:asciiTheme="majorHAnsi" w:hAnsiTheme="majorHAnsi" w:cs="Arial"/>
          <w:b/>
          <w:szCs w:val="22"/>
        </w:rPr>
        <w:t>SERVICE AREA</w:t>
      </w:r>
      <w:r w:rsidRPr="006326E5">
        <w:rPr>
          <w:rFonts w:asciiTheme="majorHAnsi" w:hAnsiTheme="majorHAnsi" w:cs="Arial"/>
          <w:b/>
          <w:szCs w:val="22"/>
        </w:rPr>
        <w:t>:</w:t>
      </w:r>
    </w:p>
    <w:p w:rsidR="006326E5" w:rsidRDefault="006326E5" w:rsidP="006326E5">
      <w:pPr>
        <w:ind w:left="720"/>
        <w:outlineLvl w:val="1"/>
        <w:rPr>
          <w:rFonts w:asciiTheme="majorHAnsi" w:hAnsiTheme="majorHAnsi" w:cs="Arial"/>
          <w:szCs w:val="22"/>
        </w:rPr>
      </w:pPr>
      <w:r>
        <w:rPr>
          <w:rFonts w:asciiTheme="majorHAnsi" w:hAnsiTheme="majorHAnsi" w:cs="Arial"/>
          <w:szCs w:val="22"/>
        </w:rPr>
        <w:t xml:space="preserve">Tulare County, Kings County, &amp; Fresno County. </w:t>
      </w:r>
    </w:p>
    <w:p w:rsidR="006326E5" w:rsidRDefault="006326E5" w:rsidP="006326E5">
      <w:pPr>
        <w:ind w:left="720"/>
        <w:outlineLvl w:val="1"/>
        <w:rPr>
          <w:rFonts w:asciiTheme="majorHAnsi" w:hAnsiTheme="majorHAnsi" w:cs="Arial"/>
          <w:szCs w:val="22"/>
        </w:rPr>
      </w:pPr>
    </w:p>
    <w:p w:rsidR="006326E5" w:rsidRDefault="006326E5" w:rsidP="006326E5">
      <w:pPr>
        <w:ind w:left="720"/>
        <w:outlineLvl w:val="1"/>
        <w:rPr>
          <w:rFonts w:asciiTheme="majorHAnsi" w:hAnsiTheme="majorHAnsi" w:cs="Arial"/>
          <w:szCs w:val="22"/>
        </w:rPr>
      </w:pPr>
    </w:p>
    <w:p w:rsidR="006326E5" w:rsidRDefault="006326E5" w:rsidP="006326E5">
      <w:pPr>
        <w:ind w:left="720"/>
        <w:outlineLvl w:val="1"/>
        <w:rPr>
          <w:rFonts w:asciiTheme="majorHAnsi" w:hAnsiTheme="majorHAnsi" w:cs="Arial"/>
          <w:szCs w:val="22"/>
        </w:rPr>
      </w:pPr>
    </w:p>
    <w:p w:rsidR="006326E5" w:rsidRDefault="006326E5" w:rsidP="006326E5">
      <w:pPr>
        <w:ind w:left="720"/>
        <w:outlineLvl w:val="1"/>
        <w:rPr>
          <w:rFonts w:asciiTheme="majorHAnsi" w:hAnsiTheme="majorHAnsi" w:cs="Arial"/>
          <w:szCs w:val="22"/>
        </w:rPr>
      </w:pPr>
    </w:p>
    <w:p w:rsidR="006326E5" w:rsidRDefault="006326E5" w:rsidP="006326E5">
      <w:pPr>
        <w:ind w:left="720"/>
        <w:outlineLvl w:val="1"/>
        <w:rPr>
          <w:rFonts w:asciiTheme="majorHAnsi" w:hAnsiTheme="majorHAnsi" w:cs="Arial"/>
          <w:szCs w:val="22"/>
        </w:rPr>
      </w:pPr>
    </w:p>
    <w:p w:rsidR="006326E5" w:rsidRDefault="006326E5" w:rsidP="006326E5">
      <w:pPr>
        <w:ind w:left="720"/>
        <w:outlineLvl w:val="1"/>
        <w:rPr>
          <w:rFonts w:asciiTheme="majorHAnsi" w:hAnsiTheme="majorHAnsi" w:cs="Arial"/>
          <w:szCs w:val="22"/>
        </w:rPr>
      </w:pPr>
    </w:p>
    <w:p w:rsidR="006326E5" w:rsidRDefault="006326E5" w:rsidP="006326E5">
      <w:pPr>
        <w:ind w:left="720"/>
        <w:outlineLvl w:val="1"/>
        <w:rPr>
          <w:rFonts w:asciiTheme="majorHAnsi" w:hAnsiTheme="majorHAnsi" w:cs="Arial"/>
          <w:szCs w:val="22"/>
        </w:rPr>
      </w:pPr>
    </w:p>
    <w:p w:rsidR="006326E5" w:rsidRDefault="006326E5" w:rsidP="006326E5">
      <w:pPr>
        <w:ind w:left="720"/>
        <w:outlineLvl w:val="1"/>
        <w:rPr>
          <w:rFonts w:asciiTheme="majorHAnsi" w:hAnsiTheme="majorHAnsi" w:cs="Arial"/>
          <w:szCs w:val="22"/>
        </w:rPr>
      </w:pPr>
    </w:p>
    <w:p w:rsidR="006326E5" w:rsidRDefault="006326E5" w:rsidP="006326E5">
      <w:pPr>
        <w:ind w:left="720"/>
        <w:outlineLvl w:val="1"/>
        <w:rPr>
          <w:rFonts w:asciiTheme="majorHAnsi" w:hAnsiTheme="majorHAnsi" w:cs="Arial"/>
          <w:szCs w:val="22"/>
        </w:rPr>
      </w:pPr>
    </w:p>
    <w:p w:rsidR="006326E5" w:rsidRDefault="006326E5" w:rsidP="006326E5">
      <w:pPr>
        <w:ind w:left="720"/>
        <w:outlineLvl w:val="1"/>
        <w:rPr>
          <w:rFonts w:asciiTheme="majorHAnsi" w:hAnsiTheme="majorHAnsi" w:cs="Arial"/>
          <w:szCs w:val="22"/>
        </w:rPr>
      </w:pPr>
    </w:p>
    <w:p w:rsidR="006326E5" w:rsidRDefault="006326E5" w:rsidP="006326E5">
      <w:pPr>
        <w:ind w:left="720"/>
        <w:outlineLvl w:val="1"/>
        <w:rPr>
          <w:rFonts w:asciiTheme="majorHAnsi" w:hAnsiTheme="majorHAnsi" w:cs="Arial"/>
          <w:szCs w:val="22"/>
        </w:rPr>
      </w:pPr>
    </w:p>
    <w:p w:rsidR="006326E5" w:rsidRDefault="006326E5" w:rsidP="006326E5">
      <w:pPr>
        <w:ind w:left="720"/>
        <w:outlineLvl w:val="1"/>
        <w:rPr>
          <w:rFonts w:asciiTheme="majorHAnsi" w:hAnsiTheme="majorHAnsi" w:cs="Arial"/>
          <w:szCs w:val="22"/>
        </w:rPr>
      </w:pPr>
    </w:p>
    <w:p w:rsidR="006326E5" w:rsidRDefault="006326E5" w:rsidP="006326E5">
      <w:pPr>
        <w:ind w:left="720"/>
        <w:outlineLvl w:val="1"/>
        <w:rPr>
          <w:rFonts w:asciiTheme="majorHAnsi" w:hAnsiTheme="majorHAnsi" w:cs="Arial"/>
          <w:szCs w:val="22"/>
        </w:rPr>
      </w:pPr>
    </w:p>
    <w:p w:rsidR="006326E5" w:rsidRDefault="006326E5" w:rsidP="006326E5">
      <w:pPr>
        <w:rPr>
          <w:rFonts w:asciiTheme="majorHAnsi" w:hAnsiTheme="majorHAnsi" w:cs="Arial"/>
          <w:szCs w:val="22"/>
        </w:rPr>
      </w:pPr>
    </w:p>
    <w:p w:rsidR="0020657C" w:rsidRDefault="0020657C" w:rsidP="006326E5">
      <w:pPr>
        <w:rPr>
          <w:rFonts w:asciiTheme="majorHAnsi" w:hAnsiTheme="majorHAnsi" w:cs="Arial"/>
          <w:szCs w:val="22"/>
        </w:rPr>
      </w:pPr>
    </w:p>
    <w:p w:rsidR="00E323BC" w:rsidRPr="006326E5" w:rsidRDefault="006326E5" w:rsidP="006326E5">
      <w:pPr>
        <w:jc w:val="center"/>
        <w:rPr>
          <w:rFonts w:asciiTheme="majorHAnsi" w:hAnsiTheme="majorHAnsi"/>
          <w:b/>
          <w:sz w:val="36"/>
          <w:u w:val="single"/>
        </w:rPr>
      </w:pPr>
      <w:r w:rsidRPr="006326E5">
        <w:rPr>
          <w:rFonts w:asciiTheme="majorHAnsi" w:hAnsiTheme="majorHAnsi"/>
          <w:b/>
          <w:sz w:val="36"/>
          <w:u w:val="single"/>
        </w:rPr>
        <w:lastRenderedPageBreak/>
        <w:t>Mission Statement</w:t>
      </w:r>
    </w:p>
    <w:p w:rsidR="006326E5" w:rsidRDefault="006326E5" w:rsidP="006326E5">
      <w:pPr>
        <w:jc w:val="center"/>
        <w:rPr>
          <w:rFonts w:asciiTheme="majorHAnsi" w:hAnsiTheme="majorHAnsi"/>
        </w:rPr>
      </w:pPr>
    </w:p>
    <w:p w:rsidR="0085660B" w:rsidRDefault="006326E5" w:rsidP="006326E5">
      <w:pPr>
        <w:outlineLvl w:val="1"/>
        <w:rPr>
          <w:rFonts w:asciiTheme="majorHAnsi" w:hAnsiTheme="majorHAnsi" w:cs="Arial"/>
          <w:szCs w:val="22"/>
        </w:rPr>
      </w:pPr>
      <w:r>
        <w:rPr>
          <w:rFonts w:asciiTheme="majorHAnsi" w:hAnsiTheme="majorHAnsi" w:cs="Arial"/>
          <w:szCs w:val="22"/>
        </w:rPr>
        <w:t xml:space="preserve">Happy Trails Riding Academy is a non-profit </w:t>
      </w:r>
      <w:r w:rsidR="0075027A">
        <w:rPr>
          <w:rFonts w:asciiTheme="majorHAnsi" w:hAnsiTheme="majorHAnsi" w:cs="Arial"/>
          <w:szCs w:val="22"/>
        </w:rPr>
        <w:t>program, which</w:t>
      </w:r>
      <w:r>
        <w:rPr>
          <w:rFonts w:asciiTheme="majorHAnsi" w:hAnsiTheme="majorHAnsi" w:cs="Arial"/>
          <w:szCs w:val="22"/>
        </w:rPr>
        <w:t xml:space="preserve"> enriches the lives of children and adults with physical, cognitive, and psychological disabilities through Equine associated activities and therapy. </w:t>
      </w:r>
    </w:p>
    <w:p w:rsidR="006326E5" w:rsidRDefault="006326E5" w:rsidP="006326E5">
      <w:pPr>
        <w:outlineLvl w:val="1"/>
        <w:rPr>
          <w:rFonts w:asciiTheme="majorHAnsi" w:hAnsiTheme="majorHAnsi" w:cs="Arial"/>
          <w:szCs w:val="22"/>
        </w:rPr>
      </w:pPr>
    </w:p>
    <w:p w:rsidR="006326E5" w:rsidRDefault="006326E5" w:rsidP="006326E5">
      <w:pPr>
        <w:outlineLvl w:val="1"/>
        <w:rPr>
          <w:rFonts w:asciiTheme="majorHAnsi" w:hAnsiTheme="majorHAnsi" w:cs="Arial"/>
          <w:szCs w:val="22"/>
        </w:rPr>
      </w:pPr>
      <w:r>
        <w:rPr>
          <w:rFonts w:asciiTheme="majorHAnsi" w:hAnsiTheme="majorHAnsi" w:cs="Arial"/>
          <w:szCs w:val="22"/>
        </w:rPr>
        <w:t>Equine facilitated activities and therapy provide a unique opportunity for self-improvement and independence in a positive learning environment, while offering a challenging alternative to traditional therapy.</w:t>
      </w:r>
    </w:p>
    <w:p w:rsidR="006326E5" w:rsidRPr="006326E5" w:rsidRDefault="006326E5" w:rsidP="006326E5">
      <w:pPr>
        <w:outlineLvl w:val="1"/>
        <w:rPr>
          <w:rFonts w:asciiTheme="majorHAnsi" w:hAnsiTheme="majorHAnsi" w:cs="Arial"/>
          <w:szCs w:val="22"/>
        </w:rPr>
      </w:pPr>
    </w:p>
    <w:p w:rsidR="006326E5" w:rsidRDefault="006326E5" w:rsidP="006326E5">
      <w:pPr>
        <w:jc w:val="center"/>
        <w:rPr>
          <w:rFonts w:asciiTheme="majorHAnsi" w:hAnsiTheme="majorHAnsi"/>
          <w:b/>
          <w:sz w:val="36"/>
          <w:u w:val="single"/>
        </w:rPr>
      </w:pPr>
      <w:r>
        <w:rPr>
          <w:rFonts w:asciiTheme="majorHAnsi" w:hAnsiTheme="majorHAnsi"/>
          <w:b/>
          <w:sz w:val="36"/>
          <w:u w:val="single"/>
        </w:rPr>
        <w:t>Vision</w:t>
      </w:r>
      <w:r w:rsidRPr="006326E5">
        <w:rPr>
          <w:rFonts w:asciiTheme="majorHAnsi" w:hAnsiTheme="majorHAnsi"/>
          <w:b/>
          <w:sz w:val="36"/>
          <w:u w:val="single"/>
        </w:rPr>
        <w:t xml:space="preserve"> Statement</w:t>
      </w:r>
    </w:p>
    <w:p w:rsidR="006326E5" w:rsidRDefault="006326E5" w:rsidP="006326E5">
      <w:pPr>
        <w:rPr>
          <w:rFonts w:asciiTheme="majorHAnsi" w:hAnsiTheme="majorHAnsi" w:cs="Arial"/>
          <w:szCs w:val="22"/>
        </w:rPr>
      </w:pPr>
    </w:p>
    <w:p w:rsidR="006326E5" w:rsidRDefault="006326E5" w:rsidP="006326E5">
      <w:pPr>
        <w:rPr>
          <w:rFonts w:asciiTheme="majorHAnsi" w:hAnsiTheme="majorHAnsi" w:cs="Arial"/>
          <w:szCs w:val="22"/>
        </w:rPr>
      </w:pPr>
      <w:r>
        <w:rPr>
          <w:rFonts w:asciiTheme="majorHAnsi" w:hAnsiTheme="majorHAnsi" w:cs="Arial"/>
          <w:szCs w:val="22"/>
        </w:rPr>
        <w:t xml:space="preserve">Happy Trails Riding Academy’s vision is to operate an attractive and quality program of equine associated activities and therapy from our property, expanding innovative programs with continued therapeutic results for an increasing number of children and adults with disabilities. </w:t>
      </w:r>
    </w:p>
    <w:p w:rsidR="006326E5" w:rsidRPr="006326E5" w:rsidRDefault="006326E5" w:rsidP="006326E5">
      <w:pPr>
        <w:rPr>
          <w:rFonts w:asciiTheme="majorHAnsi" w:hAnsiTheme="majorHAnsi" w:cs="Arial"/>
          <w:szCs w:val="22"/>
        </w:rPr>
      </w:pPr>
    </w:p>
    <w:p w:rsidR="006326E5" w:rsidRDefault="006326E5" w:rsidP="006326E5">
      <w:pPr>
        <w:jc w:val="center"/>
        <w:rPr>
          <w:rFonts w:asciiTheme="majorHAnsi" w:hAnsiTheme="majorHAnsi"/>
          <w:b/>
          <w:sz w:val="36"/>
          <w:u w:val="single"/>
        </w:rPr>
      </w:pPr>
      <w:r>
        <w:rPr>
          <w:rFonts w:asciiTheme="majorHAnsi" w:hAnsiTheme="majorHAnsi"/>
          <w:b/>
          <w:sz w:val="36"/>
          <w:u w:val="single"/>
        </w:rPr>
        <w:t>Clients</w:t>
      </w:r>
    </w:p>
    <w:p w:rsidR="006326E5" w:rsidRPr="006326E5" w:rsidRDefault="006326E5" w:rsidP="006326E5">
      <w:pPr>
        <w:jc w:val="center"/>
        <w:rPr>
          <w:rFonts w:asciiTheme="majorHAnsi" w:hAnsiTheme="majorHAnsi"/>
          <w:b/>
          <w:u w:val="single"/>
        </w:rPr>
      </w:pPr>
    </w:p>
    <w:p w:rsidR="006326E5" w:rsidRDefault="006326E5" w:rsidP="006326E5">
      <w:pPr>
        <w:rPr>
          <w:rFonts w:asciiTheme="majorHAnsi" w:hAnsiTheme="majorHAnsi" w:cs="Arial"/>
          <w:szCs w:val="22"/>
        </w:rPr>
      </w:pPr>
      <w:r>
        <w:rPr>
          <w:rFonts w:asciiTheme="majorHAnsi" w:hAnsiTheme="majorHAnsi" w:cs="Arial"/>
          <w:szCs w:val="22"/>
        </w:rPr>
        <w:t xml:space="preserve">Happy Trails offers its therapeutic </w:t>
      </w:r>
      <w:r w:rsidR="0075027A">
        <w:rPr>
          <w:rFonts w:asciiTheme="majorHAnsi" w:hAnsiTheme="majorHAnsi" w:cs="Arial"/>
          <w:szCs w:val="22"/>
        </w:rPr>
        <w:t>programs to clients of all ages.</w:t>
      </w:r>
      <w:r>
        <w:rPr>
          <w:rFonts w:asciiTheme="majorHAnsi" w:hAnsiTheme="majorHAnsi" w:cs="Arial"/>
          <w:szCs w:val="22"/>
        </w:rPr>
        <w:t xml:space="preserve"> The majority of our riders are children (85%); </w:t>
      </w:r>
      <w:proofErr w:type="gramStart"/>
      <w:r w:rsidR="0075027A">
        <w:rPr>
          <w:rFonts w:asciiTheme="majorHAnsi" w:hAnsiTheme="majorHAnsi" w:cs="Arial"/>
          <w:szCs w:val="22"/>
        </w:rPr>
        <w:t>however</w:t>
      </w:r>
      <w:proofErr w:type="gramEnd"/>
      <w:r>
        <w:rPr>
          <w:rFonts w:asciiTheme="majorHAnsi" w:hAnsiTheme="majorHAnsi" w:cs="Arial"/>
          <w:szCs w:val="22"/>
        </w:rPr>
        <w:t xml:space="preserve"> riders r</w:t>
      </w:r>
      <w:r w:rsidR="009F189A">
        <w:rPr>
          <w:rFonts w:asciiTheme="majorHAnsi" w:hAnsiTheme="majorHAnsi" w:cs="Arial"/>
          <w:szCs w:val="22"/>
        </w:rPr>
        <w:t>ange in age from 5 to 65+. Our c</w:t>
      </w:r>
      <w:r>
        <w:rPr>
          <w:rFonts w:asciiTheme="majorHAnsi" w:hAnsiTheme="majorHAnsi" w:cs="Arial"/>
          <w:szCs w:val="22"/>
        </w:rPr>
        <w:t>lients</w:t>
      </w:r>
      <w:r w:rsidR="00424224">
        <w:rPr>
          <w:rFonts w:asciiTheme="majorHAnsi" w:hAnsiTheme="majorHAnsi" w:cs="Arial"/>
          <w:szCs w:val="22"/>
        </w:rPr>
        <w:t>’</w:t>
      </w:r>
      <w:r>
        <w:rPr>
          <w:rFonts w:asciiTheme="majorHAnsi" w:hAnsiTheme="majorHAnsi" w:cs="Arial"/>
          <w:szCs w:val="22"/>
        </w:rPr>
        <w:t xml:space="preserve"> disabilities include: </w:t>
      </w:r>
    </w:p>
    <w:p w:rsidR="006326E5" w:rsidRDefault="0075027A" w:rsidP="006326E5">
      <w:pPr>
        <w:pStyle w:val="ListParagraph"/>
        <w:numPr>
          <w:ilvl w:val="0"/>
          <w:numId w:val="12"/>
        </w:numPr>
        <w:rPr>
          <w:rFonts w:asciiTheme="majorHAnsi" w:hAnsiTheme="majorHAnsi" w:cs="Arial"/>
          <w:szCs w:val="22"/>
        </w:rPr>
      </w:pPr>
      <w:r>
        <w:rPr>
          <w:rFonts w:asciiTheme="majorHAnsi" w:hAnsiTheme="majorHAnsi" w:cs="Arial"/>
          <w:szCs w:val="22"/>
        </w:rPr>
        <w:t>Cerebral</w:t>
      </w:r>
      <w:r w:rsidR="006326E5">
        <w:rPr>
          <w:rFonts w:asciiTheme="majorHAnsi" w:hAnsiTheme="majorHAnsi" w:cs="Arial"/>
          <w:szCs w:val="22"/>
        </w:rPr>
        <w:t xml:space="preserve"> palsy</w:t>
      </w:r>
    </w:p>
    <w:p w:rsidR="006326E5" w:rsidRDefault="006326E5" w:rsidP="006326E5">
      <w:pPr>
        <w:pStyle w:val="ListParagraph"/>
        <w:numPr>
          <w:ilvl w:val="0"/>
          <w:numId w:val="12"/>
        </w:numPr>
        <w:rPr>
          <w:rFonts w:asciiTheme="majorHAnsi" w:hAnsiTheme="majorHAnsi" w:cs="Arial"/>
          <w:szCs w:val="22"/>
        </w:rPr>
      </w:pPr>
      <w:r>
        <w:rPr>
          <w:rFonts w:asciiTheme="majorHAnsi" w:hAnsiTheme="majorHAnsi" w:cs="Arial"/>
          <w:szCs w:val="22"/>
        </w:rPr>
        <w:t>Down Syndrome</w:t>
      </w:r>
    </w:p>
    <w:p w:rsidR="006326E5" w:rsidRDefault="006326E5" w:rsidP="006326E5">
      <w:pPr>
        <w:pStyle w:val="ListParagraph"/>
        <w:numPr>
          <w:ilvl w:val="0"/>
          <w:numId w:val="12"/>
        </w:numPr>
        <w:rPr>
          <w:rFonts w:asciiTheme="majorHAnsi" w:hAnsiTheme="majorHAnsi" w:cs="Arial"/>
          <w:szCs w:val="22"/>
        </w:rPr>
      </w:pPr>
      <w:r>
        <w:rPr>
          <w:rFonts w:asciiTheme="majorHAnsi" w:hAnsiTheme="majorHAnsi" w:cs="Arial"/>
          <w:szCs w:val="22"/>
        </w:rPr>
        <w:t>Paraplegia</w:t>
      </w:r>
    </w:p>
    <w:p w:rsidR="006326E5" w:rsidRDefault="006326E5" w:rsidP="006326E5">
      <w:pPr>
        <w:pStyle w:val="ListParagraph"/>
        <w:numPr>
          <w:ilvl w:val="0"/>
          <w:numId w:val="12"/>
        </w:numPr>
        <w:rPr>
          <w:rFonts w:asciiTheme="majorHAnsi" w:hAnsiTheme="majorHAnsi" w:cs="Arial"/>
          <w:szCs w:val="22"/>
        </w:rPr>
      </w:pPr>
      <w:r>
        <w:rPr>
          <w:rFonts w:asciiTheme="majorHAnsi" w:hAnsiTheme="majorHAnsi" w:cs="Arial"/>
          <w:szCs w:val="22"/>
        </w:rPr>
        <w:t>Attention deficit disorder</w:t>
      </w:r>
    </w:p>
    <w:p w:rsidR="006326E5" w:rsidRDefault="006326E5" w:rsidP="006326E5">
      <w:pPr>
        <w:pStyle w:val="ListParagraph"/>
        <w:numPr>
          <w:ilvl w:val="0"/>
          <w:numId w:val="12"/>
        </w:numPr>
        <w:rPr>
          <w:rFonts w:asciiTheme="majorHAnsi" w:hAnsiTheme="majorHAnsi" w:cs="Arial"/>
          <w:szCs w:val="22"/>
        </w:rPr>
      </w:pPr>
      <w:r>
        <w:rPr>
          <w:rFonts w:asciiTheme="majorHAnsi" w:hAnsiTheme="majorHAnsi" w:cs="Arial"/>
          <w:szCs w:val="22"/>
        </w:rPr>
        <w:t>Autism</w:t>
      </w:r>
    </w:p>
    <w:p w:rsidR="006326E5" w:rsidRDefault="006326E5" w:rsidP="006326E5">
      <w:pPr>
        <w:pStyle w:val="ListParagraph"/>
        <w:numPr>
          <w:ilvl w:val="0"/>
          <w:numId w:val="12"/>
        </w:numPr>
        <w:rPr>
          <w:rFonts w:asciiTheme="majorHAnsi" w:hAnsiTheme="majorHAnsi" w:cs="Arial"/>
          <w:szCs w:val="22"/>
        </w:rPr>
      </w:pPr>
      <w:r>
        <w:rPr>
          <w:rFonts w:asciiTheme="majorHAnsi" w:hAnsiTheme="majorHAnsi" w:cs="Arial"/>
          <w:szCs w:val="22"/>
        </w:rPr>
        <w:t>Sensory &amp; development disabilities</w:t>
      </w:r>
    </w:p>
    <w:p w:rsidR="006326E5" w:rsidRDefault="006326E5" w:rsidP="006326E5">
      <w:pPr>
        <w:pStyle w:val="ListParagraph"/>
        <w:numPr>
          <w:ilvl w:val="0"/>
          <w:numId w:val="12"/>
        </w:numPr>
        <w:rPr>
          <w:rFonts w:asciiTheme="majorHAnsi" w:hAnsiTheme="majorHAnsi" w:cs="Arial"/>
          <w:szCs w:val="22"/>
        </w:rPr>
      </w:pPr>
      <w:r>
        <w:rPr>
          <w:rFonts w:asciiTheme="majorHAnsi" w:hAnsiTheme="majorHAnsi" w:cs="Arial"/>
          <w:szCs w:val="22"/>
        </w:rPr>
        <w:t>PTSD</w:t>
      </w:r>
    </w:p>
    <w:p w:rsidR="00424224" w:rsidRDefault="00424224" w:rsidP="00424224">
      <w:pPr>
        <w:pStyle w:val="ListParagraph"/>
        <w:ind w:left="780"/>
        <w:rPr>
          <w:rFonts w:asciiTheme="majorHAnsi" w:hAnsiTheme="majorHAnsi" w:cs="Arial"/>
          <w:szCs w:val="22"/>
        </w:rPr>
      </w:pPr>
    </w:p>
    <w:p w:rsidR="006326E5" w:rsidRPr="006326E5" w:rsidRDefault="006326E5" w:rsidP="006326E5">
      <w:pPr>
        <w:jc w:val="center"/>
        <w:rPr>
          <w:rFonts w:asciiTheme="majorHAnsi" w:hAnsiTheme="majorHAnsi" w:cs="Arial"/>
          <w:szCs w:val="22"/>
        </w:rPr>
      </w:pPr>
      <w:r>
        <w:rPr>
          <w:rFonts w:asciiTheme="majorHAnsi" w:hAnsiTheme="majorHAnsi"/>
          <w:b/>
          <w:sz w:val="36"/>
          <w:u w:val="single"/>
        </w:rPr>
        <w:t>Services &amp; Service Area</w:t>
      </w:r>
    </w:p>
    <w:p w:rsidR="006326E5" w:rsidRPr="006326E5" w:rsidRDefault="006326E5" w:rsidP="006326E5">
      <w:pPr>
        <w:rPr>
          <w:rFonts w:asciiTheme="majorHAnsi" w:hAnsiTheme="majorHAnsi" w:cs="Arial"/>
          <w:szCs w:val="22"/>
        </w:rPr>
      </w:pPr>
    </w:p>
    <w:p w:rsidR="006326E5" w:rsidRPr="00424224" w:rsidRDefault="0075027A" w:rsidP="006326E5">
      <w:pPr>
        <w:rPr>
          <w:rFonts w:asciiTheme="majorHAnsi" w:hAnsiTheme="majorHAnsi" w:cs="Arial"/>
          <w:szCs w:val="22"/>
        </w:rPr>
      </w:pPr>
      <w:r>
        <w:rPr>
          <w:rFonts w:asciiTheme="majorHAnsi" w:hAnsiTheme="majorHAnsi" w:cs="Arial"/>
          <w:szCs w:val="22"/>
        </w:rPr>
        <w:t xml:space="preserve">Each Happy Trails student participates in one of five different activities/therapies: Therapeutic Horsemanship, Equine Assisted Therapy, Interactive Vaulting, Equine Facilitated Psychotherapy, and Equine Services for Heroes. </w:t>
      </w:r>
    </w:p>
    <w:p w:rsidR="0075027A" w:rsidRPr="006326E5" w:rsidRDefault="0075027A" w:rsidP="0075027A">
      <w:pPr>
        <w:jc w:val="center"/>
        <w:rPr>
          <w:rFonts w:asciiTheme="majorHAnsi" w:hAnsiTheme="majorHAnsi" w:cs="Arial"/>
          <w:szCs w:val="22"/>
        </w:rPr>
      </w:pPr>
      <w:r>
        <w:rPr>
          <w:rFonts w:asciiTheme="majorHAnsi" w:hAnsiTheme="majorHAnsi"/>
          <w:b/>
          <w:sz w:val="36"/>
          <w:u w:val="single"/>
        </w:rPr>
        <w:t>Funding Sources</w:t>
      </w:r>
    </w:p>
    <w:p w:rsidR="0075027A" w:rsidRPr="006326E5" w:rsidRDefault="0075027A" w:rsidP="0075027A">
      <w:pPr>
        <w:rPr>
          <w:rFonts w:asciiTheme="majorHAnsi" w:hAnsiTheme="majorHAnsi" w:cs="Arial"/>
          <w:szCs w:val="22"/>
        </w:rPr>
      </w:pPr>
    </w:p>
    <w:p w:rsidR="0075027A" w:rsidRDefault="0075027A" w:rsidP="0075027A">
      <w:pPr>
        <w:rPr>
          <w:rFonts w:asciiTheme="majorHAnsi" w:hAnsiTheme="majorHAnsi" w:cs="Arial"/>
          <w:szCs w:val="22"/>
        </w:rPr>
      </w:pPr>
      <w:r>
        <w:rPr>
          <w:rFonts w:asciiTheme="majorHAnsi" w:hAnsiTheme="majorHAnsi" w:cs="Arial"/>
          <w:szCs w:val="22"/>
        </w:rPr>
        <w:t xml:space="preserve">At this time, the organization is supported primarily by 3 major fundraisers: </w:t>
      </w:r>
    </w:p>
    <w:p w:rsidR="0075027A" w:rsidRDefault="0075027A" w:rsidP="0075027A">
      <w:pPr>
        <w:pStyle w:val="ListParagraph"/>
        <w:numPr>
          <w:ilvl w:val="0"/>
          <w:numId w:val="13"/>
        </w:numPr>
        <w:rPr>
          <w:rFonts w:asciiTheme="majorHAnsi" w:hAnsiTheme="majorHAnsi" w:cs="Arial"/>
          <w:szCs w:val="22"/>
        </w:rPr>
      </w:pPr>
      <w:r>
        <w:rPr>
          <w:rFonts w:asciiTheme="majorHAnsi" w:hAnsiTheme="majorHAnsi" w:cs="Arial"/>
          <w:szCs w:val="22"/>
        </w:rPr>
        <w:t>Night at the Races</w:t>
      </w:r>
    </w:p>
    <w:p w:rsidR="0075027A" w:rsidRDefault="0075027A" w:rsidP="0075027A">
      <w:pPr>
        <w:pStyle w:val="ListParagraph"/>
        <w:numPr>
          <w:ilvl w:val="0"/>
          <w:numId w:val="13"/>
        </w:numPr>
        <w:rPr>
          <w:rFonts w:asciiTheme="majorHAnsi" w:hAnsiTheme="majorHAnsi" w:cs="Arial"/>
          <w:szCs w:val="22"/>
        </w:rPr>
      </w:pPr>
      <w:r>
        <w:rPr>
          <w:rFonts w:asciiTheme="majorHAnsi" w:hAnsiTheme="majorHAnsi" w:cs="Arial"/>
          <w:szCs w:val="22"/>
        </w:rPr>
        <w:t>Round up</w:t>
      </w:r>
    </w:p>
    <w:p w:rsidR="0075027A" w:rsidRDefault="0075027A" w:rsidP="0075027A">
      <w:pPr>
        <w:pStyle w:val="ListParagraph"/>
        <w:numPr>
          <w:ilvl w:val="0"/>
          <w:numId w:val="13"/>
        </w:numPr>
        <w:rPr>
          <w:rFonts w:asciiTheme="majorHAnsi" w:hAnsiTheme="majorHAnsi" w:cs="Arial"/>
          <w:szCs w:val="22"/>
        </w:rPr>
      </w:pPr>
      <w:r>
        <w:rPr>
          <w:rFonts w:asciiTheme="majorHAnsi" w:hAnsiTheme="majorHAnsi" w:cs="Arial"/>
          <w:szCs w:val="22"/>
        </w:rPr>
        <w:t>Adopt-a-Thon</w:t>
      </w:r>
    </w:p>
    <w:p w:rsidR="0020657C" w:rsidRDefault="0020657C" w:rsidP="0020657C">
      <w:pPr>
        <w:rPr>
          <w:rFonts w:asciiTheme="majorHAnsi" w:eastAsia="Times New Roman" w:hAnsiTheme="majorHAnsi" w:cs="Arial"/>
          <w:szCs w:val="22"/>
        </w:rPr>
      </w:pPr>
    </w:p>
    <w:p w:rsidR="0075027A" w:rsidRDefault="0075027A" w:rsidP="0020657C">
      <w:pPr>
        <w:jc w:val="center"/>
        <w:rPr>
          <w:rFonts w:asciiTheme="majorHAnsi" w:hAnsiTheme="majorHAnsi"/>
          <w:b/>
          <w:sz w:val="36"/>
          <w:u w:val="single"/>
        </w:rPr>
      </w:pPr>
      <w:r>
        <w:rPr>
          <w:rFonts w:asciiTheme="majorHAnsi" w:hAnsiTheme="majorHAnsi"/>
          <w:b/>
          <w:sz w:val="36"/>
          <w:u w:val="single"/>
        </w:rPr>
        <w:lastRenderedPageBreak/>
        <w:t>Professional Staff</w:t>
      </w:r>
    </w:p>
    <w:p w:rsidR="0075027A" w:rsidRPr="0075027A" w:rsidRDefault="0075027A" w:rsidP="0075027A">
      <w:pPr>
        <w:jc w:val="center"/>
        <w:rPr>
          <w:rFonts w:asciiTheme="majorHAnsi" w:hAnsiTheme="majorHAnsi"/>
          <w:b/>
          <w:u w:val="single"/>
        </w:rPr>
      </w:pPr>
    </w:p>
    <w:p w:rsidR="0075027A" w:rsidRPr="0075027A" w:rsidRDefault="0075027A" w:rsidP="0075027A">
      <w:pPr>
        <w:rPr>
          <w:rFonts w:asciiTheme="majorHAnsi" w:hAnsiTheme="majorHAnsi"/>
        </w:rPr>
      </w:pPr>
      <w:r>
        <w:rPr>
          <w:rFonts w:asciiTheme="majorHAnsi" w:hAnsiTheme="majorHAnsi"/>
        </w:rPr>
        <w:t>The Professional staff shall consist of:</w:t>
      </w:r>
    </w:p>
    <w:p w:rsidR="0075027A" w:rsidRPr="0075027A" w:rsidRDefault="0075027A" w:rsidP="0075027A">
      <w:pPr>
        <w:pStyle w:val="ListParagraph"/>
        <w:numPr>
          <w:ilvl w:val="0"/>
          <w:numId w:val="15"/>
        </w:numPr>
        <w:rPr>
          <w:rFonts w:asciiTheme="majorHAnsi" w:hAnsiTheme="majorHAnsi"/>
          <w:b/>
          <w:sz w:val="36"/>
          <w:u w:val="single"/>
        </w:rPr>
      </w:pPr>
      <w:r>
        <w:rPr>
          <w:rFonts w:asciiTheme="majorHAnsi" w:hAnsiTheme="majorHAnsi"/>
        </w:rPr>
        <w:t xml:space="preserve">Executive Director </w:t>
      </w:r>
    </w:p>
    <w:p w:rsidR="0075027A" w:rsidRPr="0075027A" w:rsidRDefault="0075027A" w:rsidP="0075027A">
      <w:pPr>
        <w:pStyle w:val="ListParagraph"/>
        <w:numPr>
          <w:ilvl w:val="0"/>
          <w:numId w:val="15"/>
        </w:numPr>
        <w:rPr>
          <w:rFonts w:asciiTheme="majorHAnsi" w:hAnsiTheme="majorHAnsi"/>
          <w:b/>
          <w:sz w:val="36"/>
          <w:u w:val="single"/>
        </w:rPr>
      </w:pPr>
      <w:r>
        <w:rPr>
          <w:rFonts w:asciiTheme="majorHAnsi" w:hAnsiTheme="majorHAnsi"/>
        </w:rPr>
        <w:t>Program Director</w:t>
      </w:r>
    </w:p>
    <w:p w:rsidR="0075027A" w:rsidRPr="0075027A" w:rsidRDefault="0075027A" w:rsidP="0075027A">
      <w:pPr>
        <w:pStyle w:val="ListParagraph"/>
        <w:numPr>
          <w:ilvl w:val="0"/>
          <w:numId w:val="15"/>
        </w:numPr>
        <w:rPr>
          <w:rFonts w:asciiTheme="majorHAnsi" w:hAnsiTheme="majorHAnsi"/>
          <w:b/>
          <w:sz w:val="36"/>
          <w:u w:val="single"/>
        </w:rPr>
      </w:pPr>
      <w:r>
        <w:rPr>
          <w:rFonts w:asciiTheme="majorHAnsi" w:hAnsiTheme="majorHAnsi"/>
        </w:rPr>
        <w:t>Certified Instructors</w:t>
      </w:r>
    </w:p>
    <w:p w:rsidR="0075027A" w:rsidRPr="00424224" w:rsidRDefault="0075027A" w:rsidP="0075027A">
      <w:pPr>
        <w:pStyle w:val="ListParagraph"/>
        <w:numPr>
          <w:ilvl w:val="0"/>
          <w:numId w:val="15"/>
        </w:numPr>
        <w:rPr>
          <w:rFonts w:asciiTheme="majorHAnsi" w:hAnsiTheme="majorHAnsi"/>
          <w:b/>
          <w:sz w:val="36"/>
          <w:u w:val="single"/>
        </w:rPr>
      </w:pPr>
      <w:r>
        <w:rPr>
          <w:rFonts w:asciiTheme="majorHAnsi" w:hAnsiTheme="majorHAnsi"/>
        </w:rPr>
        <w:t>Volunteer Coordinator</w:t>
      </w:r>
    </w:p>
    <w:p w:rsidR="00424224" w:rsidRPr="00424224" w:rsidRDefault="00424224" w:rsidP="00424224">
      <w:pPr>
        <w:pStyle w:val="ListParagraph"/>
        <w:rPr>
          <w:rFonts w:asciiTheme="majorHAnsi" w:hAnsiTheme="majorHAnsi"/>
          <w:b/>
          <w:sz w:val="36"/>
          <w:u w:val="single"/>
        </w:rPr>
      </w:pPr>
    </w:p>
    <w:p w:rsidR="0075027A" w:rsidRDefault="0075027A" w:rsidP="0075027A">
      <w:pPr>
        <w:jc w:val="center"/>
        <w:rPr>
          <w:rFonts w:asciiTheme="majorHAnsi" w:hAnsiTheme="majorHAnsi"/>
          <w:b/>
          <w:sz w:val="36"/>
          <w:u w:val="single"/>
        </w:rPr>
      </w:pPr>
      <w:r>
        <w:rPr>
          <w:rFonts w:asciiTheme="majorHAnsi" w:hAnsiTheme="majorHAnsi"/>
          <w:b/>
          <w:sz w:val="36"/>
          <w:u w:val="single"/>
        </w:rPr>
        <w:t>Contact Information</w:t>
      </w:r>
    </w:p>
    <w:p w:rsidR="0075027A" w:rsidRDefault="0075027A" w:rsidP="0075027A">
      <w:pPr>
        <w:rPr>
          <w:rFonts w:asciiTheme="majorHAnsi" w:hAnsiTheme="majorHAnsi"/>
        </w:rPr>
      </w:pPr>
    </w:p>
    <w:p w:rsidR="0075027A" w:rsidRDefault="0075027A" w:rsidP="0075027A">
      <w:pPr>
        <w:rPr>
          <w:rFonts w:asciiTheme="majorHAnsi" w:hAnsiTheme="majorHAnsi"/>
        </w:rPr>
      </w:pPr>
      <w:r>
        <w:rPr>
          <w:rFonts w:asciiTheme="majorHAnsi" w:hAnsiTheme="majorHAnsi"/>
        </w:rPr>
        <w:t xml:space="preserve">Physical Address: </w:t>
      </w:r>
    </w:p>
    <w:p w:rsidR="0075027A" w:rsidRDefault="0075027A" w:rsidP="0075027A">
      <w:pPr>
        <w:ind w:left="720"/>
        <w:rPr>
          <w:rFonts w:asciiTheme="majorHAnsi" w:hAnsiTheme="majorHAnsi"/>
        </w:rPr>
      </w:pPr>
      <w:r>
        <w:rPr>
          <w:rFonts w:asciiTheme="majorHAnsi" w:hAnsiTheme="majorHAnsi"/>
        </w:rPr>
        <w:t>Happy Trails Riding Academy</w:t>
      </w:r>
    </w:p>
    <w:p w:rsidR="0075027A" w:rsidRDefault="0075027A" w:rsidP="0075027A">
      <w:pPr>
        <w:ind w:left="720"/>
        <w:rPr>
          <w:rFonts w:asciiTheme="majorHAnsi" w:hAnsiTheme="majorHAnsi"/>
        </w:rPr>
      </w:pPr>
      <w:r>
        <w:rPr>
          <w:rFonts w:asciiTheme="majorHAnsi" w:hAnsiTheme="majorHAnsi"/>
        </w:rPr>
        <w:t>2773 E. Oakdale Ave</w:t>
      </w:r>
    </w:p>
    <w:p w:rsidR="0075027A" w:rsidRDefault="009F189A" w:rsidP="0075027A">
      <w:pPr>
        <w:ind w:left="720"/>
        <w:rPr>
          <w:rFonts w:asciiTheme="majorHAnsi" w:hAnsiTheme="majorHAnsi"/>
        </w:rPr>
      </w:pPr>
      <w:r>
        <w:rPr>
          <w:rFonts w:asciiTheme="majorHAnsi" w:hAnsiTheme="majorHAnsi"/>
        </w:rPr>
        <w:t>Tulare, CA 93</w:t>
      </w:r>
      <w:r w:rsidR="0075027A">
        <w:rPr>
          <w:rFonts w:asciiTheme="majorHAnsi" w:hAnsiTheme="majorHAnsi"/>
        </w:rPr>
        <w:t>274</w:t>
      </w:r>
    </w:p>
    <w:p w:rsidR="0075027A" w:rsidRDefault="0075027A" w:rsidP="0075027A">
      <w:pPr>
        <w:rPr>
          <w:rFonts w:asciiTheme="majorHAnsi" w:hAnsiTheme="majorHAnsi"/>
        </w:rPr>
      </w:pPr>
    </w:p>
    <w:p w:rsidR="0075027A" w:rsidRDefault="0075027A" w:rsidP="0075027A">
      <w:pPr>
        <w:rPr>
          <w:rFonts w:asciiTheme="majorHAnsi" w:hAnsiTheme="majorHAnsi"/>
        </w:rPr>
      </w:pPr>
      <w:r>
        <w:rPr>
          <w:rFonts w:asciiTheme="majorHAnsi" w:hAnsiTheme="majorHAnsi"/>
        </w:rPr>
        <w:t xml:space="preserve">Mailing Address: </w:t>
      </w:r>
    </w:p>
    <w:p w:rsidR="0075027A" w:rsidRDefault="0075027A" w:rsidP="0075027A">
      <w:pPr>
        <w:ind w:left="720"/>
        <w:rPr>
          <w:rFonts w:asciiTheme="majorHAnsi" w:hAnsiTheme="majorHAnsi"/>
        </w:rPr>
      </w:pPr>
      <w:r>
        <w:rPr>
          <w:rFonts w:asciiTheme="majorHAnsi" w:hAnsiTheme="majorHAnsi"/>
        </w:rPr>
        <w:t>Happy Trails Riding Academy</w:t>
      </w:r>
    </w:p>
    <w:p w:rsidR="0075027A" w:rsidRDefault="0075027A" w:rsidP="0075027A">
      <w:pPr>
        <w:ind w:left="720"/>
        <w:rPr>
          <w:rFonts w:asciiTheme="majorHAnsi" w:hAnsiTheme="majorHAnsi"/>
        </w:rPr>
      </w:pPr>
      <w:r>
        <w:rPr>
          <w:rFonts w:asciiTheme="majorHAnsi" w:hAnsiTheme="majorHAnsi"/>
        </w:rPr>
        <w:t>P.O. Box 572</w:t>
      </w:r>
    </w:p>
    <w:p w:rsidR="0075027A" w:rsidRDefault="0075027A" w:rsidP="0075027A">
      <w:pPr>
        <w:ind w:left="720"/>
        <w:rPr>
          <w:rFonts w:asciiTheme="majorHAnsi" w:hAnsiTheme="majorHAnsi"/>
        </w:rPr>
      </w:pPr>
      <w:r>
        <w:rPr>
          <w:rFonts w:asciiTheme="majorHAnsi" w:hAnsiTheme="majorHAnsi"/>
        </w:rPr>
        <w:t>Visalia, CA</w:t>
      </w:r>
      <w:r w:rsidR="009F189A">
        <w:rPr>
          <w:rFonts w:asciiTheme="majorHAnsi" w:hAnsiTheme="majorHAnsi"/>
        </w:rPr>
        <w:t xml:space="preserve"> </w:t>
      </w:r>
      <w:r>
        <w:rPr>
          <w:rFonts w:asciiTheme="majorHAnsi" w:hAnsiTheme="majorHAnsi"/>
        </w:rPr>
        <w:t>93279</w:t>
      </w:r>
    </w:p>
    <w:p w:rsidR="00DA2C75" w:rsidRDefault="00DA2C75" w:rsidP="0075027A">
      <w:pPr>
        <w:ind w:left="720"/>
        <w:rPr>
          <w:rFonts w:asciiTheme="majorHAnsi" w:hAnsiTheme="majorHAnsi"/>
        </w:rPr>
      </w:pPr>
    </w:p>
    <w:p w:rsidR="0075027A" w:rsidRDefault="00DA2C75" w:rsidP="0075027A">
      <w:pPr>
        <w:rPr>
          <w:rFonts w:asciiTheme="majorHAnsi" w:hAnsiTheme="majorHAnsi"/>
        </w:rPr>
      </w:pPr>
      <w:r>
        <w:rPr>
          <w:rFonts w:asciiTheme="majorHAnsi" w:hAnsiTheme="majorHAnsi"/>
        </w:rPr>
        <w:t xml:space="preserve">Phone Number: </w:t>
      </w:r>
    </w:p>
    <w:p w:rsidR="00DA2C75" w:rsidRDefault="00DA2C75" w:rsidP="00DA2C75">
      <w:pPr>
        <w:ind w:firstLine="720"/>
        <w:rPr>
          <w:rFonts w:asciiTheme="majorHAnsi" w:hAnsiTheme="majorHAnsi"/>
        </w:rPr>
      </w:pPr>
      <w:r>
        <w:rPr>
          <w:rFonts w:asciiTheme="majorHAnsi" w:hAnsiTheme="majorHAnsi"/>
        </w:rPr>
        <w:t>559-688-8685</w:t>
      </w:r>
    </w:p>
    <w:p w:rsidR="00DA2C75" w:rsidRDefault="00DA2C75" w:rsidP="00DA2C75">
      <w:pPr>
        <w:rPr>
          <w:rFonts w:asciiTheme="majorHAnsi" w:hAnsiTheme="majorHAnsi"/>
        </w:rPr>
      </w:pPr>
    </w:p>
    <w:p w:rsidR="00DA2C75" w:rsidRDefault="00DA2C75" w:rsidP="00DA2C75">
      <w:pPr>
        <w:rPr>
          <w:rFonts w:asciiTheme="majorHAnsi" w:hAnsiTheme="majorHAnsi"/>
        </w:rPr>
      </w:pPr>
      <w:r>
        <w:rPr>
          <w:rFonts w:asciiTheme="majorHAnsi" w:hAnsiTheme="majorHAnsi"/>
        </w:rPr>
        <w:t>Fax:</w:t>
      </w:r>
    </w:p>
    <w:p w:rsidR="00DA2C75" w:rsidRDefault="00DA2C75" w:rsidP="00DA2C75">
      <w:pPr>
        <w:rPr>
          <w:rFonts w:asciiTheme="majorHAnsi" w:hAnsiTheme="majorHAnsi"/>
        </w:rPr>
      </w:pPr>
      <w:r>
        <w:rPr>
          <w:rFonts w:asciiTheme="majorHAnsi" w:hAnsiTheme="majorHAnsi"/>
        </w:rPr>
        <w:tab/>
        <w:t>559-688-6786</w:t>
      </w:r>
    </w:p>
    <w:p w:rsidR="00DA2C75" w:rsidRDefault="00DA2C75" w:rsidP="00DA2C75">
      <w:pPr>
        <w:rPr>
          <w:rFonts w:asciiTheme="majorHAnsi" w:hAnsiTheme="majorHAnsi"/>
        </w:rPr>
      </w:pPr>
    </w:p>
    <w:p w:rsidR="00DA2C75" w:rsidRDefault="00DA2C75" w:rsidP="00DA2C75">
      <w:pPr>
        <w:rPr>
          <w:rFonts w:asciiTheme="majorHAnsi" w:hAnsiTheme="majorHAnsi"/>
        </w:rPr>
      </w:pPr>
      <w:r>
        <w:rPr>
          <w:rFonts w:asciiTheme="majorHAnsi" w:hAnsiTheme="majorHAnsi"/>
        </w:rPr>
        <w:t>Website:</w:t>
      </w:r>
    </w:p>
    <w:p w:rsidR="00DA2C75" w:rsidRDefault="00DA2C75" w:rsidP="00DA2C75">
      <w:pPr>
        <w:rPr>
          <w:rFonts w:asciiTheme="majorHAnsi" w:hAnsiTheme="majorHAnsi"/>
        </w:rPr>
      </w:pPr>
      <w:r>
        <w:rPr>
          <w:rFonts w:asciiTheme="majorHAnsi" w:hAnsiTheme="majorHAnsi"/>
        </w:rPr>
        <w:tab/>
      </w:r>
      <w:hyperlink r:id="rId10" w:history="1">
        <w:r w:rsidRPr="007A5302">
          <w:rPr>
            <w:rStyle w:val="Hyperlink"/>
            <w:rFonts w:asciiTheme="majorHAnsi" w:hAnsiTheme="majorHAnsi"/>
          </w:rPr>
          <w:t>www.WeAreHappyTrails.com</w:t>
        </w:r>
      </w:hyperlink>
      <w:r>
        <w:rPr>
          <w:rFonts w:asciiTheme="majorHAnsi" w:hAnsiTheme="majorHAnsi"/>
        </w:rPr>
        <w:t xml:space="preserve"> </w:t>
      </w:r>
    </w:p>
    <w:p w:rsidR="00ED3E48" w:rsidRDefault="00ED3E48" w:rsidP="00DA2C75">
      <w:pPr>
        <w:rPr>
          <w:rFonts w:asciiTheme="majorHAnsi" w:hAnsiTheme="majorHAnsi"/>
        </w:rPr>
      </w:pPr>
    </w:p>
    <w:p w:rsidR="00ED3E48" w:rsidRDefault="00ED3E48" w:rsidP="00DA2C75">
      <w:pPr>
        <w:rPr>
          <w:rFonts w:asciiTheme="majorHAnsi" w:hAnsiTheme="majorHAnsi"/>
        </w:rPr>
      </w:pPr>
    </w:p>
    <w:p w:rsidR="00ED3E48" w:rsidRDefault="00ED3E48" w:rsidP="00DA2C75">
      <w:pPr>
        <w:rPr>
          <w:rFonts w:asciiTheme="majorHAnsi" w:hAnsiTheme="majorHAnsi"/>
        </w:rPr>
      </w:pPr>
    </w:p>
    <w:p w:rsidR="00ED3E48" w:rsidRDefault="00ED3E48" w:rsidP="00DA2C75">
      <w:pPr>
        <w:rPr>
          <w:rFonts w:asciiTheme="majorHAnsi" w:hAnsiTheme="majorHAnsi"/>
        </w:rPr>
      </w:pPr>
    </w:p>
    <w:p w:rsidR="00ED3E48" w:rsidRDefault="00ED3E48" w:rsidP="00DA2C75">
      <w:pPr>
        <w:rPr>
          <w:rFonts w:asciiTheme="majorHAnsi" w:hAnsiTheme="majorHAnsi"/>
        </w:rPr>
      </w:pPr>
    </w:p>
    <w:p w:rsidR="00ED3E48" w:rsidRDefault="00ED3E48" w:rsidP="00DA2C75">
      <w:pPr>
        <w:rPr>
          <w:rFonts w:asciiTheme="majorHAnsi" w:hAnsiTheme="majorHAnsi"/>
        </w:rPr>
      </w:pPr>
    </w:p>
    <w:p w:rsidR="00ED3E48" w:rsidRDefault="00ED3E48" w:rsidP="00DA2C75">
      <w:pPr>
        <w:rPr>
          <w:rFonts w:asciiTheme="majorHAnsi" w:hAnsiTheme="majorHAnsi"/>
        </w:rPr>
      </w:pPr>
    </w:p>
    <w:p w:rsidR="00ED3E48" w:rsidRDefault="00ED3E48" w:rsidP="00DA2C75">
      <w:pPr>
        <w:rPr>
          <w:rFonts w:asciiTheme="majorHAnsi" w:hAnsiTheme="majorHAnsi"/>
        </w:rPr>
      </w:pPr>
    </w:p>
    <w:p w:rsidR="00ED3E48" w:rsidRDefault="00ED3E48" w:rsidP="00DA2C75">
      <w:pPr>
        <w:rPr>
          <w:rFonts w:asciiTheme="majorHAnsi" w:hAnsiTheme="majorHAnsi"/>
        </w:rPr>
      </w:pPr>
    </w:p>
    <w:p w:rsidR="00ED3E48" w:rsidRDefault="00ED3E48" w:rsidP="00DA2C75">
      <w:pPr>
        <w:rPr>
          <w:rFonts w:asciiTheme="majorHAnsi" w:hAnsiTheme="majorHAnsi"/>
        </w:rPr>
      </w:pPr>
    </w:p>
    <w:p w:rsidR="00BF1846" w:rsidRDefault="00BF1846" w:rsidP="00DA2C75">
      <w:pPr>
        <w:rPr>
          <w:rFonts w:asciiTheme="majorHAnsi" w:hAnsiTheme="majorHAnsi"/>
        </w:rPr>
      </w:pPr>
    </w:p>
    <w:p w:rsidR="00BF1846" w:rsidRDefault="00BF1846" w:rsidP="00DA2C75">
      <w:pPr>
        <w:rPr>
          <w:rFonts w:asciiTheme="majorHAnsi" w:hAnsiTheme="majorHAnsi"/>
        </w:rPr>
      </w:pPr>
    </w:p>
    <w:p w:rsidR="00BF1846" w:rsidRDefault="00BF1846" w:rsidP="00DA2C75">
      <w:pPr>
        <w:rPr>
          <w:rFonts w:asciiTheme="majorHAnsi" w:hAnsiTheme="majorHAnsi"/>
        </w:rPr>
      </w:pPr>
    </w:p>
    <w:p w:rsidR="00DA2C75" w:rsidRDefault="00DA2C75" w:rsidP="00DA2C75">
      <w:pPr>
        <w:rPr>
          <w:rFonts w:asciiTheme="majorHAnsi" w:hAnsiTheme="majorHAnsi" w:cs="Arial"/>
          <w:szCs w:val="22"/>
        </w:rPr>
      </w:pPr>
    </w:p>
    <w:p w:rsidR="00DA2C75" w:rsidRDefault="00DA2C75" w:rsidP="00DA2C75">
      <w:pPr>
        <w:jc w:val="center"/>
        <w:rPr>
          <w:rFonts w:asciiTheme="majorHAnsi" w:hAnsiTheme="majorHAnsi"/>
          <w:b/>
          <w:sz w:val="36"/>
          <w:u w:val="single"/>
        </w:rPr>
      </w:pPr>
      <w:r>
        <w:rPr>
          <w:rFonts w:asciiTheme="majorHAnsi" w:hAnsiTheme="majorHAnsi"/>
          <w:b/>
          <w:sz w:val="36"/>
          <w:u w:val="single"/>
        </w:rPr>
        <w:lastRenderedPageBreak/>
        <w:t xml:space="preserve">BOARD RESPONSIBILITIES </w:t>
      </w:r>
    </w:p>
    <w:p w:rsidR="00DA2C75" w:rsidRDefault="00DA2C75" w:rsidP="00DA2C75">
      <w:pPr>
        <w:rPr>
          <w:rFonts w:asciiTheme="majorHAnsi" w:hAnsiTheme="majorHAnsi"/>
        </w:rPr>
      </w:pPr>
    </w:p>
    <w:p w:rsidR="00DA2C75" w:rsidRDefault="00DA2C75" w:rsidP="00DA2C75">
      <w:pPr>
        <w:rPr>
          <w:rFonts w:asciiTheme="majorHAnsi" w:hAnsiTheme="majorHAnsi"/>
        </w:rPr>
      </w:pPr>
      <w:r>
        <w:rPr>
          <w:rFonts w:asciiTheme="majorHAnsi" w:hAnsiTheme="majorHAnsi"/>
        </w:rPr>
        <w:t>The Board of Directors are primarily responsible for establishing policies which guide the organization i</w:t>
      </w:r>
      <w:r w:rsidR="00424224">
        <w:rPr>
          <w:rFonts w:asciiTheme="majorHAnsi" w:hAnsiTheme="majorHAnsi"/>
        </w:rPr>
        <w:t>n achieving its goals and ensuring</w:t>
      </w:r>
      <w:r>
        <w:rPr>
          <w:rFonts w:asciiTheme="majorHAnsi" w:hAnsiTheme="majorHAnsi"/>
        </w:rPr>
        <w:t xml:space="preserve"> the organization is managed in a prudent manner.</w:t>
      </w:r>
    </w:p>
    <w:p w:rsidR="00DA2C75" w:rsidRDefault="00DA2C75" w:rsidP="00DA2C75">
      <w:pPr>
        <w:rPr>
          <w:rFonts w:asciiTheme="majorHAnsi" w:hAnsiTheme="majorHAnsi"/>
        </w:rPr>
      </w:pPr>
      <w:r>
        <w:rPr>
          <w:rFonts w:asciiTheme="majorHAnsi" w:hAnsiTheme="majorHAnsi"/>
        </w:rPr>
        <w:t xml:space="preserve"> </w:t>
      </w:r>
    </w:p>
    <w:p w:rsidR="00DA2C75" w:rsidRPr="00DA2C75" w:rsidRDefault="00DA2C75" w:rsidP="00DA2C75">
      <w:pPr>
        <w:pStyle w:val="ListParagraph"/>
        <w:numPr>
          <w:ilvl w:val="0"/>
          <w:numId w:val="16"/>
        </w:numPr>
        <w:rPr>
          <w:rFonts w:asciiTheme="majorHAnsi" w:hAnsiTheme="majorHAnsi"/>
        </w:rPr>
      </w:pPr>
      <w:r>
        <w:rPr>
          <w:rFonts w:asciiTheme="majorHAnsi" w:hAnsiTheme="majorHAnsi"/>
          <w:b/>
        </w:rPr>
        <w:t xml:space="preserve">The board engages in short and long-term planning. The board: </w:t>
      </w:r>
    </w:p>
    <w:p w:rsidR="00DA2C75" w:rsidRDefault="00DA2C75" w:rsidP="00DA2C75">
      <w:pPr>
        <w:pStyle w:val="ListParagraph"/>
        <w:numPr>
          <w:ilvl w:val="1"/>
          <w:numId w:val="16"/>
        </w:numPr>
        <w:rPr>
          <w:rFonts w:asciiTheme="majorHAnsi" w:hAnsiTheme="majorHAnsi"/>
        </w:rPr>
      </w:pPr>
      <w:r w:rsidRPr="00DA2C75">
        <w:rPr>
          <w:rFonts w:asciiTheme="majorHAnsi" w:hAnsiTheme="majorHAnsi"/>
        </w:rPr>
        <w:t>Adopts a well-defined statement of purpose/mission</w:t>
      </w:r>
      <w:r>
        <w:rPr>
          <w:rFonts w:asciiTheme="majorHAnsi" w:hAnsiTheme="majorHAnsi"/>
        </w:rPr>
        <w:t>.</w:t>
      </w:r>
    </w:p>
    <w:p w:rsidR="00DA2C75" w:rsidRDefault="00DA2C75" w:rsidP="00DA2C75">
      <w:pPr>
        <w:pStyle w:val="ListParagraph"/>
        <w:numPr>
          <w:ilvl w:val="1"/>
          <w:numId w:val="16"/>
        </w:numPr>
        <w:rPr>
          <w:rFonts w:asciiTheme="majorHAnsi" w:hAnsiTheme="majorHAnsi"/>
        </w:rPr>
      </w:pPr>
      <w:r>
        <w:rPr>
          <w:rFonts w:asciiTheme="majorHAnsi" w:hAnsiTheme="majorHAnsi"/>
        </w:rPr>
        <w:t>Adopts a vision statement that guides the organization to its future.</w:t>
      </w:r>
    </w:p>
    <w:p w:rsidR="00DA2C75" w:rsidRDefault="00DA2C75" w:rsidP="00DA2C75">
      <w:pPr>
        <w:pStyle w:val="ListParagraph"/>
        <w:numPr>
          <w:ilvl w:val="1"/>
          <w:numId w:val="16"/>
        </w:numPr>
        <w:rPr>
          <w:rFonts w:asciiTheme="majorHAnsi" w:hAnsiTheme="majorHAnsi"/>
        </w:rPr>
      </w:pPr>
      <w:r>
        <w:rPr>
          <w:rFonts w:asciiTheme="majorHAnsi" w:hAnsiTheme="majorHAnsi"/>
        </w:rPr>
        <w:t>Adopts short and long-term goals</w:t>
      </w:r>
      <w:r w:rsidR="009F189A">
        <w:rPr>
          <w:rFonts w:asciiTheme="majorHAnsi" w:hAnsiTheme="majorHAnsi"/>
        </w:rPr>
        <w:t>.</w:t>
      </w:r>
    </w:p>
    <w:p w:rsidR="00DA2C75" w:rsidRDefault="00DA2C75" w:rsidP="00DA2C75">
      <w:pPr>
        <w:pStyle w:val="ListParagraph"/>
        <w:numPr>
          <w:ilvl w:val="1"/>
          <w:numId w:val="16"/>
        </w:numPr>
        <w:rPr>
          <w:rFonts w:asciiTheme="majorHAnsi" w:hAnsiTheme="majorHAnsi"/>
        </w:rPr>
      </w:pPr>
      <w:r>
        <w:rPr>
          <w:rFonts w:asciiTheme="majorHAnsi" w:hAnsiTheme="majorHAnsi"/>
        </w:rPr>
        <w:t xml:space="preserve">Establishes operating principles/values that guide the conduct of directors and employees. </w:t>
      </w:r>
    </w:p>
    <w:p w:rsidR="00DA2C75" w:rsidRDefault="00DA2C75" w:rsidP="00DA2C75">
      <w:pPr>
        <w:pStyle w:val="ListParagraph"/>
        <w:numPr>
          <w:ilvl w:val="1"/>
          <w:numId w:val="16"/>
        </w:numPr>
        <w:rPr>
          <w:rFonts w:asciiTheme="majorHAnsi" w:hAnsiTheme="majorHAnsi"/>
        </w:rPr>
      </w:pPr>
      <w:r>
        <w:rPr>
          <w:rFonts w:asciiTheme="majorHAnsi" w:hAnsiTheme="majorHAnsi"/>
        </w:rPr>
        <w:t>Annually evaluates the work of the organization toward achieving its goals.</w:t>
      </w:r>
    </w:p>
    <w:p w:rsidR="00DA2C75" w:rsidRPr="00DA2C75" w:rsidRDefault="00DA2C75" w:rsidP="00DA2C75">
      <w:pPr>
        <w:pStyle w:val="ListParagraph"/>
        <w:numPr>
          <w:ilvl w:val="0"/>
          <w:numId w:val="16"/>
        </w:numPr>
        <w:rPr>
          <w:rFonts w:asciiTheme="majorHAnsi" w:hAnsiTheme="majorHAnsi"/>
        </w:rPr>
      </w:pPr>
      <w:r>
        <w:rPr>
          <w:rFonts w:asciiTheme="majorHAnsi" w:hAnsiTheme="majorHAnsi"/>
          <w:b/>
        </w:rPr>
        <w:t xml:space="preserve"> The board establishes financial and personnel policies. The board: </w:t>
      </w:r>
    </w:p>
    <w:p w:rsidR="00DA2C75" w:rsidRDefault="00DA2C75" w:rsidP="00DA2C75">
      <w:pPr>
        <w:pStyle w:val="ListParagraph"/>
        <w:numPr>
          <w:ilvl w:val="1"/>
          <w:numId w:val="16"/>
        </w:numPr>
        <w:rPr>
          <w:rFonts w:asciiTheme="majorHAnsi" w:hAnsiTheme="majorHAnsi"/>
        </w:rPr>
      </w:pPr>
      <w:r>
        <w:rPr>
          <w:rFonts w:asciiTheme="majorHAnsi" w:hAnsiTheme="majorHAnsi"/>
        </w:rPr>
        <w:t xml:space="preserve">Approves an annual operating budget of revenues and expenses. </w:t>
      </w:r>
    </w:p>
    <w:p w:rsidR="00DA2C75" w:rsidRDefault="00DA2C75" w:rsidP="00DA2C75">
      <w:pPr>
        <w:pStyle w:val="ListParagraph"/>
        <w:numPr>
          <w:ilvl w:val="1"/>
          <w:numId w:val="16"/>
        </w:numPr>
        <w:rPr>
          <w:rFonts w:asciiTheme="majorHAnsi" w:hAnsiTheme="majorHAnsi"/>
        </w:rPr>
      </w:pPr>
      <w:r>
        <w:rPr>
          <w:rFonts w:asciiTheme="majorHAnsi" w:hAnsiTheme="majorHAnsi"/>
        </w:rPr>
        <w:t>Adopts financial and internal controls to protect the assets of the organization</w:t>
      </w:r>
      <w:r w:rsidR="009F189A">
        <w:rPr>
          <w:rFonts w:asciiTheme="majorHAnsi" w:hAnsiTheme="majorHAnsi"/>
        </w:rPr>
        <w:t>.</w:t>
      </w:r>
    </w:p>
    <w:p w:rsidR="00DA2C75" w:rsidRDefault="00DA2C75" w:rsidP="00DA2C75">
      <w:pPr>
        <w:pStyle w:val="ListParagraph"/>
        <w:numPr>
          <w:ilvl w:val="1"/>
          <w:numId w:val="16"/>
        </w:numPr>
        <w:rPr>
          <w:rFonts w:asciiTheme="majorHAnsi" w:hAnsiTheme="majorHAnsi"/>
        </w:rPr>
      </w:pPr>
      <w:r>
        <w:rPr>
          <w:rFonts w:asciiTheme="majorHAnsi" w:hAnsiTheme="majorHAnsi"/>
        </w:rPr>
        <w:t xml:space="preserve">Ensures that an Independent CPA audits the books of the organization annually. </w:t>
      </w:r>
    </w:p>
    <w:p w:rsidR="00DA2C75" w:rsidRDefault="00DA2C75" w:rsidP="00DA2C75">
      <w:pPr>
        <w:pStyle w:val="ListParagraph"/>
        <w:numPr>
          <w:ilvl w:val="1"/>
          <w:numId w:val="16"/>
        </w:numPr>
        <w:rPr>
          <w:rFonts w:asciiTheme="majorHAnsi" w:hAnsiTheme="majorHAnsi"/>
        </w:rPr>
      </w:pPr>
      <w:r>
        <w:rPr>
          <w:rFonts w:asciiTheme="majorHAnsi" w:hAnsiTheme="majorHAnsi"/>
        </w:rPr>
        <w:t xml:space="preserve">Ensures compliance with all regulatory and reporting requirements. </w:t>
      </w:r>
    </w:p>
    <w:p w:rsidR="00DA2C75" w:rsidRDefault="00DA2C75" w:rsidP="00DA2C75">
      <w:pPr>
        <w:pStyle w:val="ListParagraph"/>
        <w:numPr>
          <w:ilvl w:val="1"/>
          <w:numId w:val="16"/>
        </w:numPr>
        <w:rPr>
          <w:rFonts w:asciiTheme="majorHAnsi" w:hAnsiTheme="majorHAnsi"/>
        </w:rPr>
      </w:pPr>
      <w:r>
        <w:rPr>
          <w:rFonts w:asciiTheme="majorHAnsi" w:hAnsiTheme="majorHAnsi"/>
        </w:rPr>
        <w:t>Adopts written personnel policy that is in compliance with federal, state, and local employment laws.</w:t>
      </w:r>
    </w:p>
    <w:p w:rsidR="00DA2C75" w:rsidRDefault="00DA2C75" w:rsidP="00DA2C75">
      <w:pPr>
        <w:pStyle w:val="ListParagraph"/>
        <w:numPr>
          <w:ilvl w:val="1"/>
          <w:numId w:val="16"/>
        </w:numPr>
        <w:rPr>
          <w:rFonts w:asciiTheme="majorHAnsi" w:hAnsiTheme="majorHAnsi"/>
        </w:rPr>
      </w:pPr>
      <w:r>
        <w:rPr>
          <w:rFonts w:asciiTheme="majorHAnsi" w:hAnsiTheme="majorHAnsi"/>
        </w:rPr>
        <w:t>Ensures that all employees have written job descriptions.</w:t>
      </w:r>
    </w:p>
    <w:p w:rsidR="00DA2C75" w:rsidRPr="00DA2C75" w:rsidRDefault="00DA2C75" w:rsidP="00DA2C75">
      <w:pPr>
        <w:pStyle w:val="ListParagraph"/>
        <w:numPr>
          <w:ilvl w:val="0"/>
          <w:numId w:val="16"/>
        </w:numPr>
        <w:rPr>
          <w:rFonts w:asciiTheme="majorHAnsi" w:hAnsiTheme="majorHAnsi"/>
        </w:rPr>
      </w:pPr>
      <w:r>
        <w:rPr>
          <w:rFonts w:asciiTheme="majorHAnsi" w:hAnsiTheme="majorHAnsi"/>
          <w:b/>
        </w:rPr>
        <w:t xml:space="preserve"> The board approves the organization’s annual operating budget. The board: </w:t>
      </w:r>
    </w:p>
    <w:p w:rsidR="00DA2C75" w:rsidRDefault="00DA2C75" w:rsidP="00DA2C75">
      <w:pPr>
        <w:pStyle w:val="ListParagraph"/>
        <w:numPr>
          <w:ilvl w:val="1"/>
          <w:numId w:val="16"/>
        </w:numPr>
        <w:rPr>
          <w:rFonts w:asciiTheme="majorHAnsi" w:hAnsiTheme="majorHAnsi"/>
        </w:rPr>
      </w:pPr>
      <w:r>
        <w:rPr>
          <w:rFonts w:asciiTheme="majorHAnsi" w:hAnsiTheme="majorHAnsi"/>
        </w:rPr>
        <w:t xml:space="preserve"> Monitors the budget pl</w:t>
      </w:r>
      <w:r w:rsidR="009F189A">
        <w:rPr>
          <w:rFonts w:asciiTheme="majorHAnsi" w:hAnsiTheme="majorHAnsi"/>
        </w:rPr>
        <w:t>an to actual monthly performance.</w:t>
      </w:r>
    </w:p>
    <w:p w:rsidR="00DA2C75" w:rsidRDefault="00DA2C75" w:rsidP="00DA2C75">
      <w:pPr>
        <w:pStyle w:val="ListParagraph"/>
        <w:numPr>
          <w:ilvl w:val="1"/>
          <w:numId w:val="16"/>
        </w:numPr>
        <w:rPr>
          <w:rFonts w:asciiTheme="majorHAnsi" w:hAnsiTheme="majorHAnsi"/>
        </w:rPr>
      </w:pPr>
      <w:r>
        <w:rPr>
          <w:rFonts w:asciiTheme="majorHAnsi" w:hAnsiTheme="majorHAnsi"/>
        </w:rPr>
        <w:t>Understands and approves financial reports</w:t>
      </w:r>
      <w:r w:rsidR="009F189A">
        <w:rPr>
          <w:rFonts w:asciiTheme="majorHAnsi" w:hAnsiTheme="majorHAnsi"/>
        </w:rPr>
        <w:t>.</w:t>
      </w:r>
    </w:p>
    <w:p w:rsidR="00DA2C75" w:rsidRDefault="00DA2C75" w:rsidP="00DA2C75">
      <w:pPr>
        <w:pStyle w:val="ListParagraph"/>
        <w:numPr>
          <w:ilvl w:val="1"/>
          <w:numId w:val="16"/>
        </w:numPr>
        <w:rPr>
          <w:rFonts w:asciiTheme="majorHAnsi" w:hAnsiTheme="majorHAnsi"/>
        </w:rPr>
      </w:pPr>
      <w:r>
        <w:rPr>
          <w:rFonts w:asciiTheme="majorHAnsi" w:hAnsiTheme="majorHAnsi"/>
        </w:rPr>
        <w:t>Ensures reports are accurate and prepared on a timely basis</w:t>
      </w:r>
      <w:r w:rsidR="009F189A">
        <w:rPr>
          <w:rFonts w:asciiTheme="majorHAnsi" w:hAnsiTheme="majorHAnsi"/>
        </w:rPr>
        <w:t>.</w:t>
      </w:r>
    </w:p>
    <w:p w:rsidR="00DA2C75" w:rsidRPr="00DA2C75" w:rsidRDefault="00DA2C75" w:rsidP="00DA2C75">
      <w:pPr>
        <w:pStyle w:val="ListParagraph"/>
        <w:numPr>
          <w:ilvl w:val="0"/>
          <w:numId w:val="16"/>
        </w:numPr>
        <w:rPr>
          <w:rFonts w:asciiTheme="majorHAnsi" w:hAnsiTheme="majorHAnsi"/>
        </w:rPr>
      </w:pPr>
      <w:r>
        <w:rPr>
          <w:rFonts w:asciiTheme="majorHAnsi" w:hAnsiTheme="majorHAnsi"/>
          <w:b/>
        </w:rPr>
        <w:t xml:space="preserve">The board hires &amp; manages one employee—the Executive Director. The board: </w:t>
      </w:r>
    </w:p>
    <w:p w:rsidR="00DA2C75" w:rsidRDefault="00ED3E48" w:rsidP="00DA2C75">
      <w:pPr>
        <w:pStyle w:val="ListParagraph"/>
        <w:numPr>
          <w:ilvl w:val="1"/>
          <w:numId w:val="16"/>
        </w:numPr>
        <w:rPr>
          <w:rFonts w:asciiTheme="majorHAnsi" w:hAnsiTheme="majorHAnsi"/>
        </w:rPr>
      </w:pPr>
      <w:r>
        <w:rPr>
          <w:rFonts w:asciiTheme="majorHAnsi" w:hAnsiTheme="majorHAnsi"/>
        </w:rPr>
        <w:t xml:space="preserve">Establishes a written job description that guides the </w:t>
      </w:r>
      <w:r w:rsidR="009F189A">
        <w:rPr>
          <w:rFonts w:asciiTheme="majorHAnsi" w:hAnsiTheme="majorHAnsi"/>
        </w:rPr>
        <w:t>Executive Director</w:t>
      </w:r>
      <w:r>
        <w:rPr>
          <w:rFonts w:asciiTheme="majorHAnsi" w:hAnsiTheme="majorHAnsi"/>
        </w:rPr>
        <w:t xml:space="preserve"> in performing his/her duties.</w:t>
      </w:r>
    </w:p>
    <w:p w:rsidR="00ED3E48" w:rsidRDefault="00ED3E48" w:rsidP="00DA2C75">
      <w:pPr>
        <w:pStyle w:val="ListParagraph"/>
        <w:numPr>
          <w:ilvl w:val="1"/>
          <w:numId w:val="16"/>
        </w:numPr>
        <w:rPr>
          <w:rFonts w:asciiTheme="majorHAnsi" w:hAnsiTheme="majorHAnsi"/>
        </w:rPr>
      </w:pPr>
      <w:r>
        <w:rPr>
          <w:rFonts w:asciiTheme="majorHAnsi" w:hAnsiTheme="majorHAnsi"/>
        </w:rPr>
        <w:t xml:space="preserve">Sets the </w:t>
      </w:r>
      <w:r w:rsidR="009F189A">
        <w:rPr>
          <w:rFonts w:asciiTheme="majorHAnsi" w:hAnsiTheme="majorHAnsi"/>
        </w:rPr>
        <w:t>Executive Director’s</w:t>
      </w:r>
      <w:r>
        <w:rPr>
          <w:rFonts w:asciiTheme="majorHAnsi" w:hAnsiTheme="majorHAnsi"/>
        </w:rPr>
        <w:t xml:space="preserve"> compensation</w:t>
      </w:r>
      <w:r w:rsidR="009F189A">
        <w:rPr>
          <w:rFonts w:asciiTheme="majorHAnsi" w:hAnsiTheme="majorHAnsi"/>
        </w:rPr>
        <w:t>.</w:t>
      </w:r>
    </w:p>
    <w:p w:rsidR="00ED3E48" w:rsidRDefault="00ED3E48" w:rsidP="00DA2C75">
      <w:pPr>
        <w:pStyle w:val="ListParagraph"/>
        <w:numPr>
          <w:ilvl w:val="1"/>
          <w:numId w:val="16"/>
        </w:numPr>
        <w:rPr>
          <w:rFonts w:asciiTheme="majorHAnsi" w:hAnsiTheme="majorHAnsi"/>
        </w:rPr>
      </w:pPr>
      <w:r>
        <w:rPr>
          <w:rFonts w:asciiTheme="majorHAnsi" w:hAnsiTheme="majorHAnsi"/>
        </w:rPr>
        <w:t xml:space="preserve">Establishes a process for annually evaluating the </w:t>
      </w:r>
      <w:r w:rsidR="009F189A">
        <w:rPr>
          <w:rFonts w:asciiTheme="majorHAnsi" w:hAnsiTheme="majorHAnsi"/>
        </w:rPr>
        <w:t>Executive Director’s</w:t>
      </w:r>
      <w:r>
        <w:rPr>
          <w:rFonts w:asciiTheme="majorHAnsi" w:hAnsiTheme="majorHAnsi"/>
        </w:rPr>
        <w:t xml:space="preserve"> performance. </w:t>
      </w:r>
    </w:p>
    <w:p w:rsidR="00ED3E48" w:rsidRDefault="00ED3E48" w:rsidP="00DA2C75">
      <w:pPr>
        <w:pStyle w:val="ListParagraph"/>
        <w:numPr>
          <w:ilvl w:val="1"/>
          <w:numId w:val="16"/>
        </w:numPr>
        <w:rPr>
          <w:rFonts w:asciiTheme="majorHAnsi" w:hAnsiTheme="majorHAnsi"/>
        </w:rPr>
      </w:pPr>
      <w:r>
        <w:rPr>
          <w:rFonts w:asciiTheme="majorHAnsi" w:hAnsiTheme="majorHAnsi"/>
        </w:rPr>
        <w:t xml:space="preserve"> Knows and respects the </w:t>
      </w:r>
      <w:r w:rsidR="009F189A">
        <w:rPr>
          <w:rFonts w:asciiTheme="majorHAnsi" w:hAnsiTheme="majorHAnsi"/>
        </w:rPr>
        <w:t>Executive Director’s</w:t>
      </w:r>
      <w:r>
        <w:rPr>
          <w:rFonts w:asciiTheme="majorHAnsi" w:hAnsiTheme="majorHAnsi"/>
        </w:rPr>
        <w:t xml:space="preserve"> role as the manager of the organization. </w:t>
      </w:r>
    </w:p>
    <w:p w:rsidR="00ED3E48" w:rsidRPr="00ED3E48" w:rsidRDefault="00ED3E48" w:rsidP="00ED3E48">
      <w:pPr>
        <w:pStyle w:val="ListParagraph"/>
        <w:numPr>
          <w:ilvl w:val="0"/>
          <w:numId w:val="16"/>
        </w:numPr>
        <w:rPr>
          <w:rFonts w:asciiTheme="majorHAnsi" w:hAnsiTheme="majorHAnsi"/>
        </w:rPr>
      </w:pPr>
      <w:r>
        <w:rPr>
          <w:rFonts w:asciiTheme="majorHAnsi" w:hAnsiTheme="majorHAnsi"/>
          <w:b/>
        </w:rPr>
        <w:t>The board ensures there are adequate financial resources to achieve the goals of the organization. The board:</w:t>
      </w:r>
    </w:p>
    <w:p w:rsidR="00ED3E48" w:rsidRDefault="00ED3E48" w:rsidP="00ED3E48">
      <w:pPr>
        <w:pStyle w:val="ListParagraph"/>
        <w:numPr>
          <w:ilvl w:val="1"/>
          <w:numId w:val="16"/>
        </w:numPr>
        <w:rPr>
          <w:rFonts w:asciiTheme="majorHAnsi" w:hAnsiTheme="majorHAnsi"/>
        </w:rPr>
      </w:pPr>
      <w:r>
        <w:rPr>
          <w:rFonts w:asciiTheme="majorHAnsi" w:hAnsiTheme="majorHAnsi"/>
        </w:rPr>
        <w:t>Adopts a plan that outlines strategies to finance the work and services of the organization.</w:t>
      </w:r>
    </w:p>
    <w:p w:rsidR="00ED3E48" w:rsidRDefault="00ED3E48" w:rsidP="00ED3E48">
      <w:pPr>
        <w:pStyle w:val="ListParagraph"/>
        <w:numPr>
          <w:ilvl w:val="1"/>
          <w:numId w:val="16"/>
        </w:numPr>
        <w:rPr>
          <w:rFonts w:asciiTheme="majorHAnsi" w:hAnsiTheme="majorHAnsi"/>
        </w:rPr>
      </w:pPr>
      <w:r>
        <w:rPr>
          <w:rFonts w:asciiTheme="majorHAnsi" w:hAnsiTheme="majorHAnsi"/>
        </w:rPr>
        <w:t xml:space="preserve">Ensures that funds are responsibly spent. </w:t>
      </w:r>
    </w:p>
    <w:p w:rsidR="00ED3E48" w:rsidRPr="00ED3E48" w:rsidRDefault="00ED3E48" w:rsidP="00ED3E48">
      <w:pPr>
        <w:pStyle w:val="ListParagraph"/>
        <w:numPr>
          <w:ilvl w:val="0"/>
          <w:numId w:val="16"/>
        </w:numPr>
        <w:rPr>
          <w:rFonts w:asciiTheme="majorHAnsi" w:hAnsiTheme="majorHAnsi"/>
        </w:rPr>
      </w:pPr>
      <w:r>
        <w:rPr>
          <w:rFonts w:asciiTheme="majorHAnsi" w:hAnsiTheme="majorHAnsi"/>
          <w:b/>
        </w:rPr>
        <w:t xml:space="preserve">The board annually evaluates its performance. </w:t>
      </w:r>
    </w:p>
    <w:p w:rsidR="00ED3E48" w:rsidRPr="00ED3E48" w:rsidRDefault="00ED3E48" w:rsidP="00ED3E48">
      <w:pPr>
        <w:pStyle w:val="ListParagraph"/>
        <w:numPr>
          <w:ilvl w:val="0"/>
          <w:numId w:val="16"/>
        </w:numPr>
        <w:rPr>
          <w:rFonts w:asciiTheme="majorHAnsi" w:hAnsiTheme="majorHAnsi"/>
        </w:rPr>
      </w:pPr>
      <w:r>
        <w:rPr>
          <w:rFonts w:asciiTheme="majorHAnsi" w:hAnsiTheme="majorHAnsi"/>
          <w:b/>
        </w:rPr>
        <w:t>The board shall be an ambassador for Happy Trails Riding Academy</w:t>
      </w:r>
    </w:p>
    <w:p w:rsidR="00ED3E48" w:rsidRDefault="00ED3E48" w:rsidP="00ED3E48">
      <w:pPr>
        <w:pStyle w:val="ListParagraph"/>
        <w:numPr>
          <w:ilvl w:val="1"/>
          <w:numId w:val="16"/>
        </w:numPr>
        <w:rPr>
          <w:rFonts w:asciiTheme="majorHAnsi" w:hAnsiTheme="majorHAnsi"/>
        </w:rPr>
      </w:pPr>
      <w:r>
        <w:rPr>
          <w:rFonts w:asciiTheme="majorHAnsi" w:hAnsiTheme="majorHAnsi"/>
        </w:rPr>
        <w:t xml:space="preserve"> Enhance the public image of Happy Trails in the community.</w:t>
      </w:r>
    </w:p>
    <w:p w:rsidR="0020657C" w:rsidRDefault="00ED3E48" w:rsidP="0020657C">
      <w:pPr>
        <w:pStyle w:val="ListParagraph"/>
        <w:numPr>
          <w:ilvl w:val="1"/>
          <w:numId w:val="16"/>
        </w:numPr>
        <w:rPr>
          <w:rFonts w:asciiTheme="majorHAnsi" w:hAnsiTheme="majorHAnsi"/>
        </w:rPr>
      </w:pPr>
      <w:r>
        <w:rPr>
          <w:rFonts w:asciiTheme="majorHAnsi" w:hAnsiTheme="majorHAnsi"/>
        </w:rPr>
        <w:t>Disseminate information about the mission, goals, and services of Happ</w:t>
      </w:r>
      <w:r w:rsidR="00424224">
        <w:rPr>
          <w:rFonts w:asciiTheme="majorHAnsi" w:hAnsiTheme="majorHAnsi"/>
        </w:rPr>
        <w:t>y Trails.</w:t>
      </w:r>
    </w:p>
    <w:p w:rsidR="00ED3E48" w:rsidRPr="0020657C" w:rsidRDefault="00ED3E48" w:rsidP="0020657C">
      <w:pPr>
        <w:jc w:val="center"/>
        <w:rPr>
          <w:rFonts w:asciiTheme="majorHAnsi" w:hAnsiTheme="majorHAnsi" w:cs="Times New Roman"/>
        </w:rPr>
      </w:pPr>
      <w:r w:rsidRPr="0020657C">
        <w:rPr>
          <w:rFonts w:asciiTheme="majorHAnsi" w:hAnsiTheme="majorHAnsi" w:cs="Arial"/>
          <w:b/>
          <w:sz w:val="36"/>
          <w:szCs w:val="32"/>
          <w:u w:val="single"/>
        </w:rPr>
        <w:lastRenderedPageBreak/>
        <w:t>Board of Directors Profile</w:t>
      </w:r>
    </w:p>
    <w:p w:rsidR="00A914D7" w:rsidRDefault="00A914D7" w:rsidP="00A914D7">
      <w:pPr>
        <w:rPr>
          <w:rFonts w:asciiTheme="majorHAnsi" w:hAnsiTheme="majorHAnsi" w:cs="Arial"/>
          <w:b/>
          <w:sz w:val="32"/>
          <w:szCs w:val="32"/>
          <w:u w:val="single"/>
        </w:rPr>
      </w:pPr>
    </w:p>
    <w:p w:rsidR="00B6529C" w:rsidRDefault="00B6529C" w:rsidP="009416CD">
      <w:pPr>
        <w:tabs>
          <w:tab w:val="left" w:pos="4395"/>
          <w:tab w:val="right" w:leader="underscore" w:pos="10800"/>
        </w:tabs>
        <w:spacing w:line="360" w:lineRule="auto"/>
        <w:jc w:val="both"/>
        <w:rPr>
          <w:rFonts w:ascii="Calibri" w:hAnsi="Calibri" w:cs="Calibri"/>
        </w:rPr>
      </w:pPr>
      <w:r>
        <w:rPr>
          <w:rFonts w:ascii="Calibri" w:hAnsi="Calibri" w:cs="Calibri"/>
        </w:rPr>
        <w:t xml:space="preserve">First </w:t>
      </w:r>
      <w:r w:rsidR="009416CD" w:rsidRPr="0084354B">
        <w:rPr>
          <w:rFonts w:ascii="Calibri" w:hAnsi="Calibri" w:cs="Calibri"/>
        </w:rPr>
        <w:t>Name</w:t>
      </w:r>
      <w:r w:rsidR="009416CD">
        <w:rPr>
          <w:rFonts w:ascii="Calibri" w:hAnsi="Calibri" w:cs="Calibri"/>
        </w:rPr>
        <w:t>: ____</w:t>
      </w:r>
      <w:r>
        <w:rPr>
          <w:rFonts w:ascii="Calibri" w:hAnsi="Calibri" w:cs="Calibri"/>
        </w:rPr>
        <w:t>____________________ Last Name: _______</w:t>
      </w:r>
      <w:r w:rsidR="009416CD">
        <w:rPr>
          <w:rFonts w:ascii="Calibri" w:hAnsi="Calibri" w:cs="Calibri"/>
        </w:rPr>
        <w:t>___________________________</w:t>
      </w:r>
    </w:p>
    <w:p w:rsidR="009416CD" w:rsidRPr="0084354B" w:rsidRDefault="009416CD" w:rsidP="009416CD">
      <w:pPr>
        <w:tabs>
          <w:tab w:val="left" w:pos="4395"/>
          <w:tab w:val="right" w:leader="underscore" w:pos="10800"/>
        </w:tabs>
        <w:spacing w:line="360" w:lineRule="auto"/>
        <w:jc w:val="both"/>
        <w:rPr>
          <w:rFonts w:ascii="Calibri" w:hAnsi="Calibri" w:cs="Calibri"/>
        </w:rPr>
      </w:pPr>
      <w:r>
        <w:rPr>
          <w:rFonts w:ascii="Calibri" w:hAnsi="Calibri" w:cs="Calibri"/>
        </w:rPr>
        <w:t>Home Phone: _______________________</w:t>
      </w:r>
      <w:r w:rsidR="00B6529C">
        <w:rPr>
          <w:rFonts w:ascii="Calibri" w:hAnsi="Calibri" w:cs="Calibri"/>
        </w:rPr>
        <w:t xml:space="preserve"> Cell Phone: _________________________________</w:t>
      </w:r>
    </w:p>
    <w:p w:rsidR="009416CD" w:rsidRDefault="009416CD" w:rsidP="009416CD">
      <w:pPr>
        <w:tabs>
          <w:tab w:val="right" w:leader="underscore" w:pos="10800"/>
        </w:tabs>
        <w:spacing w:line="360" w:lineRule="auto"/>
        <w:jc w:val="both"/>
        <w:rPr>
          <w:rFonts w:ascii="Calibri" w:hAnsi="Calibri" w:cs="Calibri"/>
        </w:rPr>
      </w:pPr>
      <w:r>
        <w:rPr>
          <w:rFonts w:ascii="Calibri" w:hAnsi="Calibri" w:cs="Calibri"/>
        </w:rPr>
        <w:t xml:space="preserve">Home </w:t>
      </w:r>
      <w:r w:rsidRPr="0084354B">
        <w:rPr>
          <w:rFonts w:ascii="Calibri" w:hAnsi="Calibri" w:cs="Calibri"/>
        </w:rPr>
        <w:t>Address:</w:t>
      </w:r>
      <w:r>
        <w:rPr>
          <w:rFonts w:ascii="Calibri" w:hAnsi="Calibri" w:cs="Calibri"/>
        </w:rPr>
        <w:t xml:space="preserve"> _____________________</w:t>
      </w:r>
      <w:r w:rsidR="00B6529C">
        <w:rPr>
          <w:rFonts w:ascii="Calibri" w:hAnsi="Calibri" w:cs="Calibri"/>
        </w:rPr>
        <w:t>__</w:t>
      </w:r>
      <w:r>
        <w:rPr>
          <w:rFonts w:ascii="Calibri" w:hAnsi="Calibri" w:cs="Calibri"/>
        </w:rPr>
        <w:t>___City: _____________Zip: _________</w:t>
      </w:r>
      <w:r w:rsidR="00B6529C">
        <w:rPr>
          <w:rFonts w:ascii="Calibri" w:hAnsi="Calibri" w:cs="Calibri"/>
        </w:rPr>
        <w:t>_____</w:t>
      </w:r>
      <w:r>
        <w:rPr>
          <w:rFonts w:ascii="Calibri" w:hAnsi="Calibri" w:cs="Calibri"/>
        </w:rPr>
        <w:t>__</w:t>
      </w:r>
      <w:r w:rsidR="00B6529C">
        <w:rPr>
          <w:rFonts w:ascii="Calibri" w:hAnsi="Calibri" w:cs="Calibri"/>
        </w:rPr>
        <w:t>_</w:t>
      </w:r>
      <w:r>
        <w:rPr>
          <w:rFonts w:ascii="Calibri" w:hAnsi="Calibri" w:cs="Calibri"/>
        </w:rPr>
        <w:t>_</w:t>
      </w:r>
    </w:p>
    <w:p w:rsidR="009416CD" w:rsidRDefault="00B6529C" w:rsidP="009416CD">
      <w:pPr>
        <w:tabs>
          <w:tab w:val="right" w:leader="underscore" w:pos="10800"/>
        </w:tabs>
        <w:spacing w:line="360" w:lineRule="auto"/>
        <w:jc w:val="both"/>
        <w:rPr>
          <w:rFonts w:ascii="Calibri" w:hAnsi="Calibri" w:cs="Calibri"/>
        </w:rPr>
      </w:pPr>
      <w:r>
        <w:rPr>
          <w:rFonts w:ascii="Calibri" w:hAnsi="Calibri" w:cs="Calibri"/>
        </w:rPr>
        <w:t>Mailing Address: _</w:t>
      </w:r>
      <w:r w:rsidR="009416CD">
        <w:rPr>
          <w:rFonts w:ascii="Calibri" w:hAnsi="Calibri" w:cs="Calibri"/>
        </w:rPr>
        <w:t>________________________ City: ___________ Zip: __________</w:t>
      </w:r>
      <w:r>
        <w:rPr>
          <w:rFonts w:ascii="Calibri" w:hAnsi="Calibri" w:cs="Calibri"/>
        </w:rPr>
        <w:t>________</w:t>
      </w:r>
      <w:r w:rsidR="009416CD">
        <w:rPr>
          <w:rFonts w:ascii="Calibri" w:hAnsi="Calibri" w:cs="Calibri"/>
        </w:rPr>
        <w:t>_</w:t>
      </w:r>
    </w:p>
    <w:p w:rsidR="00B6529C" w:rsidRDefault="00B6529C" w:rsidP="00B6529C">
      <w:pPr>
        <w:spacing w:line="360" w:lineRule="auto"/>
        <w:rPr>
          <w:rFonts w:asciiTheme="majorHAnsi" w:hAnsiTheme="majorHAnsi" w:cs="Arial"/>
          <w:szCs w:val="22"/>
        </w:rPr>
      </w:pPr>
      <w:r>
        <w:rPr>
          <w:rFonts w:asciiTheme="majorHAnsi" w:hAnsiTheme="majorHAnsi" w:cs="Arial"/>
          <w:szCs w:val="22"/>
        </w:rPr>
        <w:t>Company: _____________________________ Title: ___________________________________</w:t>
      </w:r>
    </w:p>
    <w:p w:rsidR="00B6529C" w:rsidRDefault="00B6529C" w:rsidP="00B6529C">
      <w:pPr>
        <w:tabs>
          <w:tab w:val="right" w:leader="underscore" w:pos="10800"/>
        </w:tabs>
        <w:spacing w:line="360" w:lineRule="auto"/>
        <w:jc w:val="both"/>
        <w:rPr>
          <w:rFonts w:ascii="Calibri" w:hAnsi="Calibri" w:cs="Calibri"/>
        </w:rPr>
      </w:pPr>
      <w:r>
        <w:rPr>
          <w:rFonts w:ascii="Calibri" w:hAnsi="Calibri" w:cs="Calibri"/>
        </w:rPr>
        <w:t xml:space="preserve">Business </w:t>
      </w:r>
      <w:r w:rsidRPr="0084354B">
        <w:rPr>
          <w:rFonts w:ascii="Calibri" w:hAnsi="Calibri" w:cs="Calibri"/>
        </w:rPr>
        <w:t>Phone:  ___________</w:t>
      </w:r>
      <w:r w:rsidR="008D4713">
        <w:rPr>
          <w:rFonts w:ascii="Calibri" w:hAnsi="Calibri" w:cs="Calibri"/>
        </w:rPr>
        <w:t>____</w:t>
      </w:r>
      <w:r w:rsidRPr="0084354B">
        <w:rPr>
          <w:rFonts w:ascii="Calibri" w:hAnsi="Calibri" w:cs="Calibri"/>
        </w:rPr>
        <w:t xml:space="preserve">_______ </w:t>
      </w:r>
      <w:r>
        <w:rPr>
          <w:rFonts w:ascii="Calibri" w:hAnsi="Calibri" w:cs="Calibri"/>
        </w:rPr>
        <w:t>Ext</w:t>
      </w:r>
      <w:r w:rsidRPr="009D28D5">
        <w:rPr>
          <w:rFonts w:ascii="Calibri" w:hAnsi="Calibri" w:cs="Calibri"/>
        </w:rPr>
        <w:t>:  __________________</w:t>
      </w:r>
      <w:r>
        <w:rPr>
          <w:rFonts w:ascii="Calibri" w:hAnsi="Calibri" w:cs="Calibri"/>
        </w:rPr>
        <w:t xml:space="preserve"> </w:t>
      </w:r>
    </w:p>
    <w:p w:rsidR="008D4713" w:rsidRDefault="00B6529C" w:rsidP="008D4713">
      <w:pPr>
        <w:tabs>
          <w:tab w:val="right" w:leader="underscore" w:pos="10800"/>
        </w:tabs>
        <w:jc w:val="both"/>
        <w:rPr>
          <w:rFonts w:ascii="Calibri" w:hAnsi="Calibri" w:cs="Calibri"/>
        </w:rPr>
      </w:pPr>
      <w:r w:rsidRPr="0084354B">
        <w:rPr>
          <w:rFonts w:ascii="Calibri" w:hAnsi="Calibri" w:cs="Calibri"/>
        </w:rPr>
        <w:t>E-mail</w:t>
      </w:r>
      <w:r>
        <w:rPr>
          <w:rFonts w:ascii="Calibri" w:hAnsi="Calibri" w:cs="Calibri"/>
        </w:rPr>
        <w:t xml:space="preserve"> Address</w:t>
      </w:r>
      <w:r w:rsidRPr="0084354B">
        <w:rPr>
          <w:rFonts w:ascii="Calibri" w:hAnsi="Calibri" w:cs="Calibri"/>
        </w:rPr>
        <w:t>:</w:t>
      </w:r>
      <w:r>
        <w:rPr>
          <w:rFonts w:ascii="Calibri" w:hAnsi="Calibri" w:cs="Calibri"/>
        </w:rPr>
        <w:t xml:space="preserve"> ___________________________</w:t>
      </w:r>
      <w:r w:rsidR="008D4713">
        <w:rPr>
          <w:rFonts w:ascii="Calibri" w:hAnsi="Calibri" w:cs="Calibri"/>
        </w:rPr>
        <w:t>______________________________________</w:t>
      </w:r>
    </w:p>
    <w:p w:rsidR="00A914D7" w:rsidRPr="00A914D7" w:rsidRDefault="00A914D7" w:rsidP="00A914D7">
      <w:pPr>
        <w:tabs>
          <w:tab w:val="right" w:leader="underscore" w:pos="10800"/>
        </w:tabs>
        <w:spacing w:line="360" w:lineRule="auto"/>
        <w:jc w:val="both"/>
        <w:rPr>
          <w:rFonts w:ascii="Calibri" w:hAnsi="Calibri" w:cs="Calibri"/>
        </w:rPr>
      </w:pPr>
    </w:p>
    <w:p w:rsidR="008D4713" w:rsidRDefault="00B6529C" w:rsidP="008D4713">
      <w:pPr>
        <w:pStyle w:val="ListParagraph"/>
        <w:numPr>
          <w:ilvl w:val="0"/>
          <w:numId w:val="17"/>
        </w:numPr>
        <w:tabs>
          <w:tab w:val="right" w:leader="underscore" w:pos="10800"/>
        </w:tabs>
        <w:spacing w:line="360" w:lineRule="auto"/>
        <w:jc w:val="both"/>
        <w:rPr>
          <w:rFonts w:ascii="Calibri" w:hAnsi="Calibri" w:cs="Calibri"/>
        </w:rPr>
      </w:pPr>
      <w:r w:rsidRPr="00B6529C">
        <w:rPr>
          <w:rFonts w:ascii="Calibri" w:hAnsi="Calibri" w:cs="Calibri"/>
        </w:rPr>
        <w:t xml:space="preserve">Where do you prefer to receive phone calls (circle one):      Work      Home      Cell </w:t>
      </w:r>
    </w:p>
    <w:p w:rsidR="00A914D7" w:rsidRPr="008D4713" w:rsidRDefault="00A914D7" w:rsidP="00A914D7">
      <w:pPr>
        <w:pStyle w:val="ListParagraph"/>
        <w:tabs>
          <w:tab w:val="right" w:leader="underscore" w:pos="10800"/>
        </w:tabs>
        <w:spacing w:line="360" w:lineRule="auto"/>
        <w:ind w:left="360"/>
        <w:jc w:val="both"/>
        <w:rPr>
          <w:rFonts w:ascii="Calibri" w:hAnsi="Calibri" w:cs="Calibri"/>
        </w:rPr>
      </w:pPr>
    </w:p>
    <w:p w:rsidR="00B6529C" w:rsidRPr="008D4713" w:rsidRDefault="00B6529C" w:rsidP="008D4713">
      <w:pPr>
        <w:pStyle w:val="ListParagraph"/>
        <w:numPr>
          <w:ilvl w:val="0"/>
          <w:numId w:val="17"/>
        </w:numPr>
        <w:tabs>
          <w:tab w:val="right" w:leader="underscore" w:pos="10800"/>
        </w:tabs>
        <w:spacing w:line="360" w:lineRule="auto"/>
        <w:jc w:val="both"/>
        <w:rPr>
          <w:rFonts w:ascii="Calibri" w:hAnsi="Calibri" w:cs="Calibri"/>
        </w:rPr>
      </w:pPr>
      <w:r>
        <w:rPr>
          <w:rFonts w:ascii="Calibri" w:hAnsi="Calibri" w:cs="Calibri"/>
        </w:rPr>
        <w:t>List membership/involvement in community organization(s):</w:t>
      </w:r>
    </w:p>
    <w:p w:rsidR="00B6529C" w:rsidRDefault="00B6529C" w:rsidP="00B6529C">
      <w:pPr>
        <w:pStyle w:val="ListParagraph"/>
        <w:tabs>
          <w:tab w:val="right" w:leader="underscore" w:pos="10800"/>
        </w:tabs>
        <w:spacing w:line="360" w:lineRule="auto"/>
        <w:jc w:val="both"/>
        <w:rPr>
          <w:rFonts w:ascii="Calibri" w:hAnsi="Calibri" w:cs="Calibri"/>
        </w:rPr>
      </w:pPr>
    </w:p>
    <w:p w:rsidR="00B6529C" w:rsidRPr="008D4713" w:rsidRDefault="00B6529C" w:rsidP="008D4713">
      <w:pPr>
        <w:pStyle w:val="ListParagraph"/>
        <w:numPr>
          <w:ilvl w:val="0"/>
          <w:numId w:val="17"/>
        </w:numPr>
        <w:tabs>
          <w:tab w:val="right" w:leader="underscore" w:pos="10800"/>
        </w:tabs>
        <w:spacing w:line="360" w:lineRule="auto"/>
        <w:jc w:val="both"/>
        <w:rPr>
          <w:rFonts w:ascii="Calibri" w:hAnsi="Calibri" w:cs="Calibri"/>
        </w:rPr>
      </w:pPr>
      <w:r>
        <w:rPr>
          <w:rFonts w:ascii="Calibri" w:hAnsi="Calibri" w:cs="Calibri"/>
        </w:rPr>
        <w:t>List membership/involvement in professional organization(s):</w:t>
      </w:r>
    </w:p>
    <w:p w:rsidR="00B6529C" w:rsidRDefault="00B6529C" w:rsidP="00B6529C">
      <w:pPr>
        <w:pStyle w:val="ListParagraph"/>
        <w:tabs>
          <w:tab w:val="right" w:leader="underscore" w:pos="10800"/>
        </w:tabs>
        <w:spacing w:line="360" w:lineRule="auto"/>
        <w:jc w:val="both"/>
        <w:rPr>
          <w:rFonts w:ascii="Calibri" w:hAnsi="Calibri" w:cs="Calibri"/>
        </w:rPr>
      </w:pPr>
    </w:p>
    <w:p w:rsidR="00B6529C" w:rsidRDefault="00B6529C" w:rsidP="00B6529C">
      <w:pPr>
        <w:pStyle w:val="ListParagraph"/>
        <w:numPr>
          <w:ilvl w:val="0"/>
          <w:numId w:val="17"/>
        </w:numPr>
        <w:tabs>
          <w:tab w:val="right" w:leader="underscore" w:pos="10800"/>
        </w:tabs>
        <w:spacing w:line="360" w:lineRule="auto"/>
        <w:jc w:val="both"/>
        <w:rPr>
          <w:rFonts w:ascii="Calibri" w:hAnsi="Calibri" w:cs="Calibri"/>
        </w:rPr>
      </w:pPr>
      <w:r>
        <w:rPr>
          <w:rFonts w:ascii="Calibri" w:hAnsi="Calibri" w:cs="Calibri"/>
        </w:rPr>
        <w:t>List hobbies or interests:</w:t>
      </w:r>
    </w:p>
    <w:p w:rsidR="00B6529C" w:rsidRDefault="00B6529C" w:rsidP="00B6529C">
      <w:pPr>
        <w:spacing w:line="360" w:lineRule="auto"/>
        <w:rPr>
          <w:rFonts w:asciiTheme="majorHAnsi" w:hAnsiTheme="majorHAnsi" w:cs="Arial"/>
          <w:szCs w:val="22"/>
        </w:rPr>
      </w:pPr>
    </w:p>
    <w:p w:rsidR="00B6529C" w:rsidRDefault="00B6529C" w:rsidP="00B6529C">
      <w:pPr>
        <w:pStyle w:val="ListParagraph"/>
        <w:numPr>
          <w:ilvl w:val="0"/>
          <w:numId w:val="17"/>
        </w:numPr>
        <w:rPr>
          <w:rFonts w:asciiTheme="majorHAnsi" w:hAnsiTheme="majorHAnsi" w:cs="Arial"/>
          <w:szCs w:val="22"/>
        </w:rPr>
      </w:pPr>
      <w:r>
        <w:rPr>
          <w:rFonts w:asciiTheme="majorHAnsi" w:hAnsiTheme="majorHAnsi" w:cs="Arial"/>
          <w:szCs w:val="22"/>
        </w:rPr>
        <w:t xml:space="preserve">Education/professional background (you may attach </w:t>
      </w:r>
      <w:r w:rsidR="009F189A">
        <w:rPr>
          <w:rFonts w:asciiTheme="majorHAnsi" w:hAnsiTheme="majorHAnsi" w:cs="Arial"/>
          <w:szCs w:val="22"/>
        </w:rPr>
        <w:t>an additional list</w:t>
      </w:r>
      <w:r>
        <w:rPr>
          <w:rFonts w:asciiTheme="majorHAnsi" w:hAnsiTheme="majorHAnsi" w:cs="Arial"/>
          <w:szCs w:val="22"/>
        </w:rPr>
        <w:t xml:space="preserve"> on </w:t>
      </w:r>
      <w:r w:rsidR="009F189A">
        <w:rPr>
          <w:rFonts w:asciiTheme="majorHAnsi" w:hAnsiTheme="majorHAnsi" w:cs="Arial"/>
          <w:szCs w:val="22"/>
        </w:rPr>
        <w:t>a separate</w:t>
      </w:r>
      <w:r>
        <w:rPr>
          <w:rFonts w:asciiTheme="majorHAnsi" w:hAnsiTheme="majorHAnsi" w:cs="Arial"/>
          <w:szCs w:val="22"/>
        </w:rPr>
        <w:t xml:space="preserve"> page)</w:t>
      </w:r>
      <w:r w:rsidR="008D4713">
        <w:rPr>
          <w:rFonts w:asciiTheme="majorHAnsi" w:hAnsiTheme="majorHAnsi" w:cs="Arial"/>
          <w:szCs w:val="22"/>
        </w:rPr>
        <w:t>:</w:t>
      </w:r>
    </w:p>
    <w:p w:rsidR="008D4713" w:rsidRPr="008D4713" w:rsidRDefault="008D4713" w:rsidP="008D4713">
      <w:pPr>
        <w:pStyle w:val="ListParagraph"/>
        <w:rPr>
          <w:rFonts w:asciiTheme="majorHAnsi" w:hAnsiTheme="majorHAnsi" w:cs="Arial"/>
          <w:szCs w:val="22"/>
        </w:rPr>
      </w:pPr>
    </w:p>
    <w:p w:rsidR="008D4713" w:rsidRDefault="008D4713" w:rsidP="008D4713">
      <w:pPr>
        <w:rPr>
          <w:rFonts w:asciiTheme="majorHAnsi" w:hAnsiTheme="majorHAnsi" w:cs="Arial"/>
          <w:szCs w:val="22"/>
        </w:rPr>
      </w:pPr>
    </w:p>
    <w:p w:rsidR="008D4713" w:rsidRDefault="008D4713" w:rsidP="008D4713">
      <w:pPr>
        <w:pStyle w:val="ListParagraph"/>
        <w:numPr>
          <w:ilvl w:val="0"/>
          <w:numId w:val="17"/>
        </w:numPr>
        <w:rPr>
          <w:rFonts w:asciiTheme="majorHAnsi" w:hAnsiTheme="majorHAnsi" w:cs="Arial"/>
          <w:szCs w:val="22"/>
        </w:rPr>
      </w:pPr>
      <w:r>
        <w:rPr>
          <w:rFonts w:asciiTheme="majorHAnsi" w:hAnsiTheme="majorHAnsi" w:cs="Arial"/>
          <w:szCs w:val="22"/>
        </w:rPr>
        <w:t xml:space="preserve">List any special skills or training </w:t>
      </w:r>
      <w:r w:rsidR="009F189A">
        <w:rPr>
          <w:rFonts w:asciiTheme="majorHAnsi" w:hAnsiTheme="majorHAnsi" w:cs="Arial"/>
          <w:szCs w:val="22"/>
        </w:rPr>
        <w:t>(you may attach an additional list on a separate page):</w:t>
      </w:r>
    </w:p>
    <w:p w:rsidR="008D4713" w:rsidRDefault="008D4713" w:rsidP="008D4713">
      <w:pPr>
        <w:pStyle w:val="ListParagraph"/>
        <w:rPr>
          <w:rFonts w:asciiTheme="majorHAnsi" w:hAnsiTheme="majorHAnsi" w:cs="Arial"/>
          <w:szCs w:val="22"/>
        </w:rPr>
      </w:pPr>
    </w:p>
    <w:p w:rsidR="008D4713" w:rsidRPr="008D4713" w:rsidRDefault="008D4713" w:rsidP="008D4713">
      <w:pPr>
        <w:pStyle w:val="ListParagraph"/>
        <w:rPr>
          <w:rFonts w:asciiTheme="majorHAnsi" w:hAnsiTheme="majorHAnsi" w:cs="Arial"/>
          <w:szCs w:val="22"/>
        </w:rPr>
      </w:pPr>
    </w:p>
    <w:p w:rsidR="008D4713" w:rsidRPr="008D4713" w:rsidRDefault="008D4713" w:rsidP="008D4713">
      <w:pPr>
        <w:pStyle w:val="ListParagraph"/>
        <w:numPr>
          <w:ilvl w:val="0"/>
          <w:numId w:val="17"/>
        </w:numPr>
        <w:rPr>
          <w:rFonts w:asciiTheme="majorHAnsi" w:hAnsiTheme="majorHAnsi" w:cs="Arial"/>
          <w:szCs w:val="22"/>
        </w:rPr>
      </w:pPr>
      <w:r>
        <w:rPr>
          <w:rFonts w:asciiTheme="majorHAnsi" w:hAnsiTheme="majorHAnsi" w:cs="Arial"/>
          <w:szCs w:val="22"/>
        </w:rPr>
        <w:t>Areas of interest related to serving on this board (</w:t>
      </w:r>
      <w:r w:rsidRPr="008D4713">
        <w:rPr>
          <w:rFonts w:asciiTheme="majorHAnsi" w:hAnsiTheme="majorHAnsi" w:cs="Arial"/>
          <w:sz w:val="16"/>
          <w:szCs w:val="16"/>
        </w:rPr>
        <w:t>Examples: Planning, financial development, training, program development, etc</w:t>
      </w:r>
      <w:r>
        <w:rPr>
          <w:rFonts w:asciiTheme="majorHAnsi" w:hAnsiTheme="majorHAnsi" w:cs="Arial"/>
          <w:sz w:val="12"/>
          <w:szCs w:val="12"/>
        </w:rPr>
        <w:t>.)</w:t>
      </w:r>
      <w:r>
        <w:rPr>
          <w:rFonts w:asciiTheme="majorHAnsi" w:hAnsiTheme="majorHAnsi" w:cs="Arial"/>
        </w:rPr>
        <w:t>:</w:t>
      </w:r>
    </w:p>
    <w:p w:rsidR="008D4713" w:rsidRDefault="008D4713" w:rsidP="008D4713">
      <w:pPr>
        <w:rPr>
          <w:rFonts w:asciiTheme="majorHAnsi" w:hAnsiTheme="majorHAnsi" w:cs="Arial"/>
          <w:szCs w:val="22"/>
        </w:rPr>
      </w:pPr>
    </w:p>
    <w:p w:rsidR="008D4713" w:rsidRDefault="008D4713" w:rsidP="008D4713">
      <w:pPr>
        <w:rPr>
          <w:rFonts w:asciiTheme="majorHAnsi" w:hAnsiTheme="majorHAnsi" w:cs="Arial"/>
          <w:szCs w:val="22"/>
        </w:rPr>
      </w:pPr>
    </w:p>
    <w:p w:rsidR="00A914D7" w:rsidRDefault="00A914D7" w:rsidP="008D4713">
      <w:pPr>
        <w:rPr>
          <w:rFonts w:asciiTheme="majorHAnsi" w:hAnsiTheme="majorHAnsi" w:cs="Arial"/>
          <w:szCs w:val="22"/>
        </w:rPr>
      </w:pPr>
    </w:p>
    <w:p w:rsidR="008D4713" w:rsidRPr="008D4713" w:rsidRDefault="008D4713" w:rsidP="008D4713">
      <w:pPr>
        <w:rPr>
          <w:rFonts w:asciiTheme="majorHAnsi" w:hAnsiTheme="majorHAnsi" w:cs="Arial"/>
          <w:b/>
          <w:szCs w:val="22"/>
        </w:rPr>
      </w:pPr>
      <w:r>
        <w:rPr>
          <w:rFonts w:asciiTheme="majorHAnsi" w:hAnsiTheme="majorHAnsi" w:cs="Arial"/>
          <w:szCs w:val="22"/>
        </w:rPr>
        <w:t>I</w:t>
      </w:r>
      <w:r w:rsidRPr="008D4713">
        <w:rPr>
          <w:rFonts w:asciiTheme="majorHAnsi" w:hAnsiTheme="majorHAnsi" w:cs="Arial"/>
          <w:b/>
          <w:szCs w:val="22"/>
        </w:rPr>
        <w:t>n signing this document, I support the mission of Happy Trails Riding Academy, and if I am elected to the Board, to make every effort to regularly attend board meetings.</w:t>
      </w:r>
    </w:p>
    <w:p w:rsidR="008D4713" w:rsidRDefault="008D4713" w:rsidP="008D4713">
      <w:pPr>
        <w:rPr>
          <w:rFonts w:asciiTheme="majorHAnsi" w:hAnsiTheme="majorHAnsi" w:cs="Arial"/>
          <w:szCs w:val="22"/>
        </w:rPr>
      </w:pPr>
    </w:p>
    <w:p w:rsidR="008D4713" w:rsidRDefault="008D4713" w:rsidP="008D4713">
      <w:pPr>
        <w:rPr>
          <w:rFonts w:asciiTheme="majorHAnsi" w:hAnsiTheme="majorHAnsi" w:cs="Arial"/>
          <w:szCs w:val="22"/>
        </w:rPr>
      </w:pPr>
    </w:p>
    <w:p w:rsidR="00B6529C" w:rsidRPr="00B6529C" w:rsidRDefault="008D4713" w:rsidP="00B6529C">
      <w:pPr>
        <w:rPr>
          <w:rFonts w:asciiTheme="majorHAnsi" w:hAnsiTheme="majorHAnsi" w:cs="Arial"/>
          <w:szCs w:val="22"/>
        </w:rPr>
      </w:pPr>
      <w:r>
        <w:rPr>
          <w:rFonts w:asciiTheme="majorHAnsi" w:hAnsiTheme="majorHAnsi" w:cs="Arial"/>
          <w:szCs w:val="22"/>
        </w:rPr>
        <w:t>______________________________________</w:t>
      </w:r>
      <w:r>
        <w:rPr>
          <w:rFonts w:asciiTheme="majorHAnsi" w:hAnsiTheme="majorHAnsi" w:cs="Arial"/>
          <w:szCs w:val="22"/>
        </w:rPr>
        <w:tab/>
      </w:r>
      <w:r>
        <w:rPr>
          <w:rFonts w:asciiTheme="majorHAnsi" w:hAnsiTheme="majorHAnsi" w:cs="Arial"/>
          <w:szCs w:val="22"/>
        </w:rPr>
        <w:tab/>
        <w:t>____________________</w:t>
      </w:r>
    </w:p>
    <w:p w:rsidR="006326E5" w:rsidRPr="008D4713" w:rsidRDefault="008D4713" w:rsidP="008D4713">
      <w:pPr>
        <w:rPr>
          <w:rFonts w:asciiTheme="majorHAnsi" w:hAnsiTheme="majorHAnsi"/>
        </w:rPr>
      </w:pPr>
      <w:r>
        <w:rPr>
          <w:rFonts w:asciiTheme="majorHAnsi" w:hAnsiTheme="majorHAnsi"/>
        </w:rPr>
        <w:t>Signature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Date</w:t>
      </w:r>
      <w:r>
        <w:rPr>
          <w:rFonts w:asciiTheme="majorHAnsi" w:hAnsiTheme="majorHAnsi"/>
        </w:rPr>
        <w:tab/>
      </w:r>
    </w:p>
    <w:sectPr w:rsidR="006326E5" w:rsidRPr="008D4713" w:rsidSect="009416CD">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268" w:rsidRDefault="002C2268" w:rsidP="007A45CA">
      <w:r>
        <w:separator/>
      </w:r>
    </w:p>
  </w:endnote>
  <w:endnote w:type="continuationSeparator" w:id="0">
    <w:p w:rsidR="002C2268" w:rsidRDefault="002C2268" w:rsidP="007A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088" w:rsidRDefault="00093088" w:rsidP="003E58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2268" w:rsidRDefault="003C2ACB" w:rsidP="00093088">
    <w:pPr>
      <w:pStyle w:val="Footer"/>
      <w:ind w:right="360"/>
    </w:pPr>
    <w:sdt>
      <w:sdtPr>
        <w:id w:val="969400743"/>
        <w:temporary/>
        <w:showingPlcHdr/>
      </w:sdtPr>
      <w:sdtEndPr/>
      <w:sdtContent>
        <w:r w:rsidR="002C2268">
          <w:t>[Type text]</w:t>
        </w:r>
      </w:sdtContent>
    </w:sdt>
    <w:r w:rsidR="002C2268">
      <w:ptab w:relativeTo="margin" w:alignment="center" w:leader="none"/>
    </w:r>
    <w:sdt>
      <w:sdtPr>
        <w:id w:val="969400748"/>
        <w:temporary/>
        <w:showingPlcHdr/>
      </w:sdtPr>
      <w:sdtEndPr/>
      <w:sdtContent>
        <w:r w:rsidR="002C2268">
          <w:t>[Type text]</w:t>
        </w:r>
      </w:sdtContent>
    </w:sdt>
    <w:r w:rsidR="002C2268">
      <w:ptab w:relativeTo="margin" w:alignment="right" w:leader="none"/>
    </w:r>
    <w:sdt>
      <w:sdtPr>
        <w:id w:val="969400753"/>
        <w:temporary/>
        <w:showingPlcHdr/>
      </w:sdtPr>
      <w:sdtEndPr/>
      <w:sdtContent>
        <w:r w:rsidR="002C2268">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088" w:rsidRDefault="00093088" w:rsidP="003E58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2ACB">
      <w:rPr>
        <w:rStyle w:val="PageNumber"/>
        <w:noProof/>
      </w:rPr>
      <w:t>6</w:t>
    </w:r>
    <w:r>
      <w:rPr>
        <w:rStyle w:val="PageNumber"/>
      </w:rPr>
      <w:fldChar w:fldCharType="end"/>
    </w:r>
  </w:p>
  <w:p w:rsidR="002C2268" w:rsidRPr="00093088" w:rsidRDefault="00093088" w:rsidP="00093088">
    <w:pPr>
      <w:ind w:right="360"/>
      <w:contextualSpacing/>
      <w:rPr>
        <w:rFonts w:ascii="Calibri" w:hAnsi="Calibri"/>
        <w:b/>
        <w:bCs/>
        <w:color w:val="144F13"/>
        <w:spacing w:val="60"/>
        <w:sz w:val="20"/>
        <w:szCs w:val="20"/>
      </w:rPr>
    </w:pPr>
    <w:r w:rsidRPr="00093088">
      <w:rPr>
        <w:rFonts w:ascii="Calibri" w:hAnsi="Calibri"/>
        <w:b/>
        <w:bCs/>
        <w:color w:val="144F13"/>
        <w:spacing w:val="60"/>
        <w:sz w:val="20"/>
        <w:szCs w:val="20"/>
      </w:rPr>
      <w:t>HAPPY TRAILS RIDING ACADEMY</w:t>
    </w:r>
  </w:p>
  <w:p w:rsidR="002C2268" w:rsidRPr="00225FC3" w:rsidRDefault="002C2268" w:rsidP="00225F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268" w:rsidRDefault="002C2268" w:rsidP="007A45CA">
      <w:r>
        <w:separator/>
      </w:r>
    </w:p>
  </w:footnote>
  <w:footnote w:type="continuationSeparator" w:id="0">
    <w:p w:rsidR="002C2268" w:rsidRDefault="002C2268" w:rsidP="007A45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3701"/>
    <w:multiLevelType w:val="hybridMultilevel"/>
    <w:tmpl w:val="67464FB2"/>
    <w:lvl w:ilvl="0" w:tplc="A222619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3F6C42"/>
    <w:multiLevelType w:val="hybridMultilevel"/>
    <w:tmpl w:val="6736E836"/>
    <w:lvl w:ilvl="0" w:tplc="229283D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2372A"/>
    <w:multiLevelType w:val="hybridMultilevel"/>
    <w:tmpl w:val="18CA7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D5D11"/>
    <w:multiLevelType w:val="hybridMultilevel"/>
    <w:tmpl w:val="CEE0DD60"/>
    <w:lvl w:ilvl="0" w:tplc="0409000F">
      <w:start w:val="1"/>
      <w:numFmt w:val="decimal"/>
      <w:lvlText w:val="%1."/>
      <w:lvlJc w:val="left"/>
      <w:pPr>
        <w:ind w:left="720" w:hanging="360"/>
      </w:pPr>
      <w:rPr>
        <w:rFonts w:hint="default"/>
      </w:rPr>
    </w:lvl>
    <w:lvl w:ilvl="1" w:tplc="229283D6">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C2344"/>
    <w:multiLevelType w:val="hybridMultilevel"/>
    <w:tmpl w:val="5BD6BB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3A4647"/>
    <w:multiLevelType w:val="hybridMultilevel"/>
    <w:tmpl w:val="A7DE6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65C46"/>
    <w:multiLevelType w:val="hybridMultilevel"/>
    <w:tmpl w:val="7408C5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C81659"/>
    <w:multiLevelType w:val="multilevel"/>
    <w:tmpl w:val="4D82EDA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B370B77"/>
    <w:multiLevelType w:val="hybridMultilevel"/>
    <w:tmpl w:val="221CD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C00D2"/>
    <w:multiLevelType w:val="hybridMultilevel"/>
    <w:tmpl w:val="F384B276"/>
    <w:lvl w:ilvl="0" w:tplc="04090013">
      <w:start w:val="1"/>
      <w:numFmt w:val="upperRoman"/>
      <w:lvlText w:val="%1."/>
      <w:lvlJc w:val="right"/>
      <w:pPr>
        <w:ind w:left="1260" w:hanging="18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1316DD"/>
    <w:multiLevelType w:val="hybridMultilevel"/>
    <w:tmpl w:val="C1ECFE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CC626B1"/>
    <w:multiLevelType w:val="hybridMultilevel"/>
    <w:tmpl w:val="065E8B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AA6344"/>
    <w:multiLevelType w:val="hybridMultilevel"/>
    <w:tmpl w:val="D7406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055B6"/>
    <w:multiLevelType w:val="hybridMultilevel"/>
    <w:tmpl w:val="E30A7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60626A"/>
    <w:multiLevelType w:val="hybridMultilevel"/>
    <w:tmpl w:val="7512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A3A57"/>
    <w:multiLevelType w:val="hybridMultilevel"/>
    <w:tmpl w:val="F5D8F1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F3560D8"/>
    <w:multiLevelType w:val="hybridMultilevel"/>
    <w:tmpl w:val="24A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6"/>
  </w:num>
  <w:num w:numId="5">
    <w:abstractNumId w:val="0"/>
  </w:num>
  <w:num w:numId="6">
    <w:abstractNumId w:val="9"/>
  </w:num>
  <w:num w:numId="7">
    <w:abstractNumId w:val="4"/>
  </w:num>
  <w:num w:numId="8">
    <w:abstractNumId w:val="5"/>
  </w:num>
  <w:num w:numId="9">
    <w:abstractNumId w:val="2"/>
  </w:num>
  <w:num w:numId="10">
    <w:abstractNumId w:val="7"/>
  </w:num>
  <w:num w:numId="11">
    <w:abstractNumId w:val="11"/>
  </w:num>
  <w:num w:numId="12">
    <w:abstractNumId w:val="10"/>
  </w:num>
  <w:num w:numId="13">
    <w:abstractNumId w:val="14"/>
  </w:num>
  <w:num w:numId="14">
    <w:abstractNumId w:val="13"/>
  </w:num>
  <w:num w:numId="15">
    <w:abstractNumId w:val="1"/>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8C6"/>
    <w:rsid w:val="000367EB"/>
    <w:rsid w:val="00093088"/>
    <w:rsid w:val="000D5B5E"/>
    <w:rsid w:val="00134EF1"/>
    <w:rsid w:val="00141661"/>
    <w:rsid w:val="0020657C"/>
    <w:rsid w:val="00225FC3"/>
    <w:rsid w:val="002C2268"/>
    <w:rsid w:val="003C2ACB"/>
    <w:rsid w:val="00401F95"/>
    <w:rsid w:val="00424224"/>
    <w:rsid w:val="00482C9F"/>
    <w:rsid w:val="006138C6"/>
    <w:rsid w:val="0062573F"/>
    <w:rsid w:val="006326E5"/>
    <w:rsid w:val="006A1F5F"/>
    <w:rsid w:val="0075027A"/>
    <w:rsid w:val="007A45CA"/>
    <w:rsid w:val="007C4F70"/>
    <w:rsid w:val="0085660B"/>
    <w:rsid w:val="008D4713"/>
    <w:rsid w:val="009233C5"/>
    <w:rsid w:val="009416CD"/>
    <w:rsid w:val="009F189A"/>
    <w:rsid w:val="00A42D32"/>
    <w:rsid w:val="00A652F8"/>
    <w:rsid w:val="00A914D7"/>
    <w:rsid w:val="00AE7788"/>
    <w:rsid w:val="00B26544"/>
    <w:rsid w:val="00B6529C"/>
    <w:rsid w:val="00BF1846"/>
    <w:rsid w:val="00C407AF"/>
    <w:rsid w:val="00C52AEF"/>
    <w:rsid w:val="00C9318C"/>
    <w:rsid w:val="00D30DC8"/>
    <w:rsid w:val="00DA2C75"/>
    <w:rsid w:val="00E323BC"/>
    <w:rsid w:val="00EA265B"/>
    <w:rsid w:val="00ED3E48"/>
    <w:rsid w:val="00EE0A93"/>
    <w:rsid w:val="00F84DA1"/>
    <w:rsid w:val="00FC7E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5240275-8C68-4BBD-BA0C-9ECA7140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73F"/>
    <w:pPr>
      <w:tabs>
        <w:tab w:val="center" w:pos="4680"/>
        <w:tab w:val="right" w:pos="936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62573F"/>
    <w:rPr>
      <w:rFonts w:ascii="Times New Roman" w:eastAsia="Times New Roman" w:hAnsi="Times New Roman" w:cs="Times New Roman"/>
    </w:rPr>
  </w:style>
  <w:style w:type="paragraph" w:styleId="ListParagraph">
    <w:name w:val="List Paragraph"/>
    <w:basedOn w:val="Normal"/>
    <w:uiPriority w:val="34"/>
    <w:qFormat/>
    <w:rsid w:val="0062573F"/>
    <w:pPr>
      <w:ind w:left="720"/>
      <w:contextualSpacing/>
    </w:pPr>
    <w:rPr>
      <w:rFonts w:ascii="Times New Roman" w:eastAsia="Times New Roman" w:hAnsi="Times New Roman" w:cs="Times New Roman"/>
    </w:rPr>
  </w:style>
  <w:style w:type="paragraph" w:styleId="Footer">
    <w:name w:val="footer"/>
    <w:basedOn w:val="Normal"/>
    <w:link w:val="FooterChar"/>
    <w:uiPriority w:val="99"/>
    <w:unhideWhenUsed/>
    <w:rsid w:val="007A45CA"/>
    <w:pPr>
      <w:tabs>
        <w:tab w:val="center" w:pos="4320"/>
        <w:tab w:val="right" w:pos="8640"/>
      </w:tabs>
    </w:pPr>
  </w:style>
  <w:style w:type="character" w:customStyle="1" w:styleId="FooterChar">
    <w:name w:val="Footer Char"/>
    <w:basedOn w:val="DefaultParagraphFont"/>
    <w:link w:val="Footer"/>
    <w:uiPriority w:val="99"/>
    <w:rsid w:val="007A45CA"/>
  </w:style>
  <w:style w:type="paragraph" w:styleId="BalloonText">
    <w:name w:val="Balloon Text"/>
    <w:basedOn w:val="Normal"/>
    <w:link w:val="BalloonTextChar"/>
    <w:uiPriority w:val="99"/>
    <w:semiHidden/>
    <w:unhideWhenUsed/>
    <w:rsid w:val="00F84D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4DA1"/>
    <w:rPr>
      <w:rFonts w:ascii="Lucida Grande" w:hAnsi="Lucida Grande" w:cs="Lucida Grande"/>
      <w:sz w:val="18"/>
      <w:szCs w:val="18"/>
    </w:rPr>
  </w:style>
  <w:style w:type="table" w:styleId="TableGrid">
    <w:name w:val="Table Grid"/>
    <w:basedOn w:val="TableNormal"/>
    <w:uiPriority w:val="59"/>
    <w:rsid w:val="006A1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93088"/>
  </w:style>
  <w:style w:type="character" w:styleId="Hyperlink">
    <w:name w:val="Hyperlink"/>
    <w:basedOn w:val="DefaultParagraphFont"/>
    <w:uiPriority w:val="99"/>
    <w:unhideWhenUsed/>
    <w:rsid w:val="00DA2C75"/>
    <w:rPr>
      <w:color w:val="0000FF" w:themeColor="hyperlink"/>
      <w:u w:val="single"/>
    </w:rPr>
  </w:style>
  <w:style w:type="character" w:styleId="FollowedHyperlink">
    <w:name w:val="FollowedHyperlink"/>
    <w:basedOn w:val="DefaultParagraphFont"/>
    <w:uiPriority w:val="99"/>
    <w:semiHidden/>
    <w:unhideWhenUsed/>
    <w:rsid w:val="00DA2C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eAreHappyTrails.com"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DE AMERICA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4AF598-E196-4889-B53E-E93F7900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Garcia</dc:creator>
  <cp:keywords/>
  <dc:description/>
  <cp:lastModifiedBy>Happy Trails</cp:lastModifiedBy>
  <cp:revision>2</cp:revision>
  <cp:lastPrinted>2019-04-16T16:19:00Z</cp:lastPrinted>
  <dcterms:created xsi:type="dcterms:W3CDTF">2021-01-25T22:12:00Z</dcterms:created>
  <dcterms:modified xsi:type="dcterms:W3CDTF">2021-01-25T22:12:00Z</dcterms:modified>
</cp:coreProperties>
</file>